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ED6" w:rsidRPr="00722720" w:rsidRDefault="001B4971">
      <w:pPr>
        <w:rPr>
          <w:b/>
          <w:u w:val="single"/>
        </w:rPr>
      </w:pPr>
      <w:r w:rsidRPr="00EA6096">
        <w:rPr>
          <w:b/>
          <w:u w:val="single"/>
        </w:rPr>
        <w:t xml:space="preserve">MINUTES OF THE </w:t>
      </w:r>
      <w:r w:rsidR="00722720" w:rsidRPr="00EA6096">
        <w:rPr>
          <w:b/>
          <w:u w:val="single"/>
        </w:rPr>
        <w:t>PARISH COUNCIL MEE</w:t>
      </w:r>
      <w:r w:rsidR="007F5F18" w:rsidRPr="00EA6096">
        <w:rPr>
          <w:b/>
          <w:u w:val="single"/>
        </w:rPr>
        <w:t>TING H</w:t>
      </w:r>
      <w:r w:rsidR="00EA6096" w:rsidRPr="00EA6096">
        <w:rPr>
          <w:b/>
          <w:u w:val="single"/>
        </w:rPr>
        <w:t>ELD IN ALL SAINTS’ CHURCH</w:t>
      </w:r>
      <w:r w:rsidR="007F5F18" w:rsidRPr="00EA6096">
        <w:rPr>
          <w:b/>
          <w:u w:val="single"/>
        </w:rPr>
        <w:t xml:space="preserve"> ON THURS</w:t>
      </w:r>
      <w:r w:rsidR="00722720" w:rsidRPr="00EA6096">
        <w:rPr>
          <w:b/>
          <w:u w:val="single"/>
        </w:rPr>
        <w:t xml:space="preserve">DAY </w:t>
      </w:r>
      <w:r w:rsidR="00F74686">
        <w:rPr>
          <w:b/>
          <w:u w:val="single"/>
        </w:rPr>
        <w:t>27</w:t>
      </w:r>
      <w:r w:rsidR="004A482A" w:rsidRPr="00EA6096">
        <w:rPr>
          <w:b/>
          <w:u w:val="single"/>
          <w:vertAlign w:val="superscript"/>
        </w:rPr>
        <w:t>th</w:t>
      </w:r>
      <w:r w:rsidR="00F74686">
        <w:rPr>
          <w:b/>
          <w:u w:val="single"/>
        </w:rPr>
        <w:t xml:space="preserve"> MARCH</w:t>
      </w:r>
      <w:r w:rsidR="00744D97">
        <w:rPr>
          <w:b/>
          <w:u w:val="single"/>
        </w:rPr>
        <w:t xml:space="preserve"> 2025</w:t>
      </w:r>
      <w:r w:rsidR="006C14A0">
        <w:rPr>
          <w:b/>
          <w:u w:val="single"/>
        </w:rPr>
        <w:t xml:space="preserve"> </w:t>
      </w:r>
      <w:r w:rsidR="002700C7">
        <w:rPr>
          <w:b/>
          <w:u w:val="single"/>
        </w:rPr>
        <w:t xml:space="preserve">AT 7.00 </w:t>
      </w:r>
      <w:r w:rsidR="00722720" w:rsidRPr="00722720">
        <w:rPr>
          <w:b/>
          <w:u w:val="single"/>
        </w:rPr>
        <w:t>PM</w:t>
      </w:r>
    </w:p>
    <w:p w:rsidR="005368BA" w:rsidRDefault="00722720" w:rsidP="001B4971">
      <w:r w:rsidRPr="00722720">
        <w:rPr>
          <w:b/>
          <w:u w:val="single"/>
        </w:rPr>
        <w:t>PRESENT</w:t>
      </w:r>
      <w:r w:rsidR="006C14A0">
        <w:t xml:space="preserve"> Cllrs </w:t>
      </w:r>
      <w:r w:rsidR="006046B5">
        <w:t>R</w:t>
      </w:r>
      <w:r w:rsidR="002700C7">
        <w:t xml:space="preserve"> Burniston</w:t>
      </w:r>
      <w:r w:rsidR="00B92EDA">
        <w:t xml:space="preserve">, </w:t>
      </w:r>
      <w:r w:rsidR="002579EC">
        <w:t>L</w:t>
      </w:r>
      <w:r w:rsidR="00EA4E34">
        <w:t xml:space="preserve"> Emmott</w:t>
      </w:r>
      <w:r w:rsidR="002579EC">
        <w:t xml:space="preserve">, D Morgan, </w:t>
      </w:r>
      <w:r w:rsidR="006B430D">
        <w:t>L Abbey and 2</w:t>
      </w:r>
      <w:r w:rsidR="002579EC">
        <w:t xml:space="preserve"> members of the public</w:t>
      </w:r>
      <w:r w:rsidR="002700C7">
        <w:t>.</w:t>
      </w:r>
    </w:p>
    <w:p w:rsidR="00380BD1" w:rsidRDefault="006B430D" w:rsidP="009B59A6">
      <w:pPr>
        <w:rPr>
          <w:b/>
          <w:u w:val="single"/>
        </w:rPr>
      </w:pPr>
      <w:r>
        <w:rPr>
          <w:b/>
        </w:rPr>
        <w:t>75</w:t>
      </w:r>
      <w:r w:rsidR="002579EC">
        <w:rPr>
          <w:b/>
        </w:rPr>
        <w:t>/2025</w:t>
      </w:r>
      <w:r w:rsidR="00380BD1">
        <w:rPr>
          <w:b/>
        </w:rPr>
        <w:t xml:space="preserve"> </w:t>
      </w:r>
      <w:r w:rsidR="00380BD1" w:rsidRPr="00380BD1">
        <w:rPr>
          <w:b/>
          <w:u w:val="single"/>
        </w:rPr>
        <w:t>APOLOGIES FOR ABSENCE</w:t>
      </w:r>
    </w:p>
    <w:p w:rsidR="00380BD1" w:rsidRDefault="00380BD1" w:rsidP="009B59A6">
      <w:pPr>
        <w:rPr>
          <w:b/>
        </w:rPr>
      </w:pPr>
      <w:r w:rsidRPr="00380BD1">
        <w:tab/>
      </w:r>
      <w:r w:rsidR="00B92EDA">
        <w:t xml:space="preserve">Cllrs York </w:t>
      </w:r>
      <w:r w:rsidR="006B430D">
        <w:t xml:space="preserve">and </w:t>
      </w:r>
      <w:proofErr w:type="spellStart"/>
      <w:r w:rsidR="002579EC">
        <w:t>Lamborn</w:t>
      </w:r>
      <w:proofErr w:type="spellEnd"/>
      <w:r w:rsidR="006B430D">
        <w:t xml:space="preserve"> </w:t>
      </w:r>
    </w:p>
    <w:p w:rsidR="005368BA" w:rsidRDefault="006B430D" w:rsidP="009B59A6">
      <w:r>
        <w:rPr>
          <w:b/>
        </w:rPr>
        <w:t>76</w:t>
      </w:r>
      <w:r w:rsidR="00D22EC0">
        <w:rPr>
          <w:b/>
        </w:rPr>
        <w:t>/202</w:t>
      </w:r>
      <w:r w:rsidR="002579EC">
        <w:rPr>
          <w:b/>
        </w:rPr>
        <w:t>5</w:t>
      </w:r>
      <w:r w:rsidR="007374DB">
        <w:t xml:space="preserve"> </w:t>
      </w:r>
      <w:r w:rsidR="005368BA" w:rsidRPr="005368BA">
        <w:rPr>
          <w:b/>
          <w:u w:val="single"/>
        </w:rPr>
        <w:t>TO NOTE ANY DECLARATIONS OF INTEREST</w:t>
      </w:r>
    </w:p>
    <w:p w:rsidR="007A18C6" w:rsidRDefault="007A18C6" w:rsidP="004B5133">
      <w:r>
        <w:tab/>
        <w:t>None</w:t>
      </w:r>
      <w:r w:rsidR="00D22EC0">
        <w:tab/>
      </w:r>
    </w:p>
    <w:p w:rsidR="009C3305" w:rsidRDefault="006B430D" w:rsidP="004B5133">
      <w:pPr>
        <w:rPr>
          <w:b/>
          <w:u w:val="single"/>
        </w:rPr>
      </w:pPr>
      <w:r>
        <w:rPr>
          <w:b/>
        </w:rPr>
        <w:t>77</w:t>
      </w:r>
      <w:r w:rsidR="00D22EC0">
        <w:rPr>
          <w:b/>
        </w:rPr>
        <w:t>/202</w:t>
      </w:r>
      <w:r w:rsidR="002579EC">
        <w:rPr>
          <w:b/>
        </w:rPr>
        <w:t>5</w:t>
      </w:r>
      <w:r w:rsidR="007374DB">
        <w:rPr>
          <w:b/>
        </w:rPr>
        <w:t xml:space="preserve"> </w:t>
      </w:r>
      <w:r w:rsidR="009C3305" w:rsidRPr="009C3305">
        <w:rPr>
          <w:b/>
          <w:u w:val="single"/>
        </w:rPr>
        <w:t>PUBLIC PARTICIPATION</w:t>
      </w:r>
    </w:p>
    <w:p w:rsidR="004C76B2" w:rsidRDefault="00FE579E" w:rsidP="00EA4E34">
      <w:pPr>
        <w:ind w:left="720" w:hanging="720"/>
      </w:pPr>
      <w:r>
        <w:rPr>
          <w:b/>
        </w:rPr>
        <w:tab/>
      </w:r>
      <w:r w:rsidR="00C44366">
        <w:t>The following items were discussed:</w:t>
      </w:r>
    </w:p>
    <w:p w:rsidR="006B430D" w:rsidRDefault="00C44366" w:rsidP="00EA4E34">
      <w:pPr>
        <w:ind w:left="720" w:hanging="720"/>
      </w:pPr>
      <w:r>
        <w:tab/>
      </w:r>
      <w:r w:rsidR="006B430D">
        <w:rPr>
          <w:b/>
        </w:rPr>
        <w:t>77</w:t>
      </w:r>
      <w:r w:rsidRPr="00C44366">
        <w:rPr>
          <w:b/>
        </w:rPr>
        <w:t>.1</w:t>
      </w:r>
      <w:r w:rsidR="006B430D">
        <w:rPr>
          <w:b/>
        </w:rPr>
        <w:t xml:space="preserve"> </w:t>
      </w:r>
      <w:r w:rsidR="006B430D" w:rsidRPr="006B430D">
        <w:t>Parking on Butt Hedge green.</w:t>
      </w:r>
      <w:r w:rsidR="006B430D">
        <w:t xml:space="preserve"> </w:t>
      </w:r>
      <w:r w:rsidR="006B430D" w:rsidRPr="000556B6">
        <w:rPr>
          <w:b/>
        </w:rPr>
        <w:t>RESOLVED.</w:t>
      </w:r>
      <w:r w:rsidR="006B430D">
        <w:t xml:space="preserve"> The Clerk to produce a note to go onto windscreens</w:t>
      </w:r>
      <w:r w:rsidR="000556B6">
        <w:t xml:space="preserve"> of offending vehicles</w:t>
      </w:r>
      <w:r w:rsidR="006B430D">
        <w:t>. Also enquire about the possibility of using the Commuted Sums money allocated to Butt Hedge for the purchase of appropriate signage</w:t>
      </w:r>
      <w:r w:rsidR="000556B6">
        <w:t>.</w:t>
      </w:r>
      <w:r>
        <w:tab/>
      </w:r>
    </w:p>
    <w:p w:rsidR="00C44366" w:rsidRDefault="006B430D" w:rsidP="00EA4E34">
      <w:pPr>
        <w:ind w:left="720" w:hanging="720"/>
      </w:pPr>
      <w:r>
        <w:tab/>
      </w:r>
      <w:r w:rsidR="000556B6">
        <w:rPr>
          <w:b/>
        </w:rPr>
        <w:t>77</w:t>
      </w:r>
      <w:r w:rsidR="00C44366" w:rsidRPr="00C44366">
        <w:rPr>
          <w:b/>
        </w:rPr>
        <w:t>.2</w:t>
      </w:r>
      <w:r w:rsidR="00C44366">
        <w:t xml:space="preserve"> Parking at the end of Butt Hedge. </w:t>
      </w:r>
      <w:r w:rsidR="000556B6">
        <w:t xml:space="preserve">The school sent a message to parents regarding dangerous parking. There are a number of vehicles parked on </w:t>
      </w:r>
      <w:proofErr w:type="spellStart"/>
      <w:r w:rsidR="000556B6">
        <w:t>Angram</w:t>
      </w:r>
      <w:proofErr w:type="spellEnd"/>
      <w:r w:rsidR="000556B6">
        <w:t xml:space="preserve"> Road near the entrance to Butt Hedge, which impede vision on the bend at the end of Saddlers Way. </w:t>
      </w:r>
      <w:r w:rsidR="000556B6" w:rsidRPr="000556B6">
        <w:rPr>
          <w:b/>
        </w:rPr>
        <w:t>RESOLVED</w:t>
      </w:r>
      <w:r w:rsidR="000556B6">
        <w:t>. The Clerk to produce a note to go onto windscreens of offending vehicles and contact the Community Police Officer to seek further advice.</w:t>
      </w:r>
    </w:p>
    <w:p w:rsidR="00C44366" w:rsidRDefault="00C44366" w:rsidP="00EA4E34">
      <w:pPr>
        <w:ind w:left="720" w:hanging="720"/>
      </w:pPr>
      <w:r>
        <w:tab/>
      </w:r>
      <w:r w:rsidR="009F5088">
        <w:rPr>
          <w:b/>
        </w:rPr>
        <w:t>77</w:t>
      </w:r>
      <w:r w:rsidRPr="003C2901">
        <w:rPr>
          <w:b/>
        </w:rPr>
        <w:t>.3</w:t>
      </w:r>
      <w:r>
        <w:t xml:space="preserve"> </w:t>
      </w:r>
      <w:r w:rsidR="009F5088">
        <w:t xml:space="preserve">Potholes on Hutton Street. </w:t>
      </w:r>
      <w:r w:rsidR="009F5088" w:rsidRPr="009F5088">
        <w:rPr>
          <w:b/>
        </w:rPr>
        <w:t>RESOLVED</w:t>
      </w:r>
      <w:r w:rsidR="009F5088">
        <w:t>. The Clerk to report to Highways.</w:t>
      </w:r>
    </w:p>
    <w:p w:rsidR="009F5088" w:rsidRDefault="009F5088" w:rsidP="00EA4E34">
      <w:pPr>
        <w:ind w:left="720" w:hanging="720"/>
      </w:pPr>
      <w:r>
        <w:tab/>
      </w:r>
      <w:r w:rsidRPr="009F5088">
        <w:rPr>
          <w:b/>
        </w:rPr>
        <w:t>77.4</w:t>
      </w:r>
      <w:r>
        <w:t xml:space="preserve"> Overgrown hedge at the end of Hutton Street. </w:t>
      </w:r>
      <w:r w:rsidRPr="009F5088">
        <w:rPr>
          <w:b/>
        </w:rPr>
        <w:t>RESOLVED</w:t>
      </w:r>
      <w:r>
        <w:t>. The Clerk to contact the land owner.</w:t>
      </w:r>
    </w:p>
    <w:p w:rsidR="003C2901" w:rsidRDefault="003C2901" w:rsidP="00EA4E34">
      <w:pPr>
        <w:ind w:left="720" w:hanging="720"/>
      </w:pPr>
      <w:r>
        <w:tab/>
      </w:r>
      <w:r w:rsidR="009F5088" w:rsidRPr="00367979">
        <w:rPr>
          <w:b/>
        </w:rPr>
        <w:t>77</w:t>
      </w:r>
      <w:r w:rsidR="009F5088">
        <w:rPr>
          <w:b/>
        </w:rPr>
        <w:t>.5</w:t>
      </w:r>
      <w:r>
        <w:t xml:space="preserve"> </w:t>
      </w:r>
      <w:r w:rsidR="00367979">
        <w:t xml:space="preserve">Speeding on Tockwith Road. </w:t>
      </w:r>
      <w:r w:rsidR="00367979" w:rsidRPr="00367979">
        <w:rPr>
          <w:b/>
        </w:rPr>
        <w:t>RESOLVED.</w:t>
      </w:r>
      <w:r w:rsidR="00367979">
        <w:t xml:space="preserve"> The Clerk to advertise the Community Speed Watch initiative again in the Parish Magazine and contact the Community Police Officer for advice.</w:t>
      </w:r>
    </w:p>
    <w:p w:rsidR="003C2901" w:rsidRDefault="003C2901" w:rsidP="00EA4E34">
      <w:pPr>
        <w:ind w:left="720" w:hanging="720"/>
      </w:pPr>
      <w:r>
        <w:tab/>
      </w:r>
      <w:r w:rsidR="00367979">
        <w:rPr>
          <w:b/>
        </w:rPr>
        <w:t>77.6</w:t>
      </w:r>
      <w:r>
        <w:t xml:space="preserve"> </w:t>
      </w:r>
      <w:r w:rsidR="00367979">
        <w:t xml:space="preserve">Faded 40 mph repeater signs on B1224. </w:t>
      </w:r>
      <w:r w:rsidR="00367979" w:rsidRPr="00367979">
        <w:rPr>
          <w:b/>
        </w:rPr>
        <w:t>RESOLVED</w:t>
      </w:r>
      <w:r w:rsidR="00367979">
        <w:t xml:space="preserve">. The Clerk to report to Highways. </w:t>
      </w:r>
    </w:p>
    <w:p w:rsidR="001D5216" w:rsidRPr="00556CBE" w:rsidRDefault="00367979" w:rsidP="00751EFE">
      <w:pPr>
        <w:ind w:left="720" w:hanging="720"/>
        <w:rPr>
          <w:b/>
        </w:rPr>
      </w:pPr>
      <w:r>
        <w:rPr>
          <w:b/>
        </w:rPr>
        <w:t>78</w:t>
      </w:r>
      <w:r w:rsidR="00480A83" w:rsidRPr="00556CBE">
        <w:rPr>
          <w:b/>
        </w:rPr>
        <w:t>/202</w:t>
      </w:r>
      <w:r w:rsidR="002579EC">
        <w:rPr>
          <w:b/>
        </w:rPr>
        <w:t>5</w:t>
      </w:r>
      <w:r w:rsidR="00480A83" w:rsidRPr="00556CBE">
        <w:rPr>
          <w:b/>
        </w:rPr>
        <w:t xml:space="preserve"> </w:t>
      </w:r>
      <w:r w:rsidR="00903C7F" w:rsidRPr="00556CBE">
        <w:rPr>
          <w:b/>
          <w:u w:val="single"/>
        </w:rPr>
        <w:t>MINUTES</w:t>
      </w:r>
    </w:p>
    <w:p w:rsidR="009741E8" w:rsidRDefault="00367979" w:rsidP="009B59A6">
      <w:pPr>
        <w:ind w:left="720"/>
      </w:pPr>
      <w:r>
        <w:rPr>
          <w:b/>
        </w:rPr>
        <w:t>78</w:t>
      </w:r>
      <w:r w:rsidR="008B2D75" w:rsidRPr="00517916">
        <w:rPr>
          <w:b/>
        </w:rPr>
        <w:t>.</w:t>
      </w:r>
      <w:r w:rsidR="008B2D75">
        <w:rPr>
          <w:b/>
        </w:rPr>
        <w:t>1</w:t>
      </w:r>
      <w:r w:rsidR="00DF10DA">
        <w:t xml:space="preserve"> Minutes of the </w:t>
      </w:r>
      <w:r w:rsidR="00A56E13">
        <w:t xml:space="preserve">Ordinary </w:t>
      </w:r>
      <w:r w:rsidR="00DC0FC3">
        <w:t>meeting</w:t>
      </w:r>
      <w:r>
        <w:t>s</w:t>
      </w:r>
      <w:r w:rsidR="004B5133">
        <w:t xml:space="preserve"> </w:t>
      </w:r>
      <w:r w:rsidR="002579EC">
        <w:t>held on 7</w:t>
      </w:r>
      <w:r w:rsidR="00C84206" w:rsidRPr="00C84206">
        <w:rPr>
          <w:vertAlign w:val="superscript"/>
        </w:rPr>
        <w:t>th</w:t>
      </w:r>
      <w:r w:rsidR="007A18C6">
        <w:t xml:space="preserve"> </w:t>
      </w:r>
      <w:r w:rsidR="002579EC">
        <w:t>Nov</w:t>
      </w:r>
      <w:r w:rsidR="00EA4E34">
        <w:t>ember</w:t>
      </w:r>
      <w:r w:rsidR="004B5133">
        <w:t xml:space="preserve"> </w:t>
      </w:r>
      <w:r w:rsidR="00C84206">
        <w:t>2024</w:t>
      </w:r>
      <w:r w:rsidR="00903C7F" w:rsidRPr="00903C7F">
        <w:t xml:space="preserve"> </w:t>
      </w:r>
      <w:r>
        <w:t>and 30</w:t>
      </w:r>
      <w:r w:rsidRPr="00367979">
        <w:rPr>
          <w:vertAlign w:val="superscript"/>
        </w:rPr>
        <w:t>th</w:t>
      </w:r>
      <w:r>
        <w:t xml:space="preserve"> January 2</w:t>
      </w:r>
      <w:r w:rsidR="0014472E">
        <w:t xml:space="preserve">025, plus the </w:t>
      </w:r>
      <w:proofErr w:type="gramStart"/>
      <w:r w:rsidR="0014472E">
        <w:t>E</w:t>
      </w:r>
      <w:r>
        <w:t>xtraordinary</w:t>
      </w:r>
      <w:proofErr w:type="gramEnd"/>
      <w:r>
        <w:t xml:space="preserve"> meeting held on 4</w:t>
      </w:r>
      <w:r w:rsidRPr="00367979">
        <w:rPr>
          <w:vertAlign w:val="superscript"/>
        </w:rPr>
        <w:t>th</w:t>
      </w:r>
      <w:r>
        <w:t xml:space="preserve"> March 2025 </w:t>
      </w:r>
      <w:r w:rsidR="004B5133">
        <w:t>we</w:t>
      </w:r>
      <w:r w:rsidR="002579EC">
        <w:t xml:space="preserve">re approved. </w:t>
      </w:r>
      <w:r w:rsidR="004B5133">
        <w:t xml:space="preserve"> </w:t>
      </w:r>
      <w:r w:rsidR="0014472E">
        <w:t>The Minutes were agreed to be a correct record and duly signed by the Chairman.</w:t>
      </w:r>
    </w:p>
    <w:p w:rsidR="00903C7F" w:rsidRDefault="0014472E" w:rsidP="009B59A6">
      <w:pPr>
        <w:ind w:left="720" w:hanging="720"/>
        <w:rPr>
          <w:b/>
        </w:rPr>
      </w:pPr>
      <w:r>
        <w:rPr>
          <w:b/>
        </w:rPr>
        <w:t>79</w:t>
      </w:r>
      <w:r w:rsidR="002579EC">
        <w:rPr>
          <w:b/>
        </w:rPr>
        <w:t>/2025</w:t>
      </w:r>
      <w:r w:rsidR="00480A83">
        <w:rPr>
          <w:b/>
        </w:rPr>
        <w:t xml:space="preserve"> </w:t>
      </w:r>
      <w:r w:rsidR="00903C7F" w:rsidRPr="00903C7F">
        <w:rPr>
          <w:b/>
          <w:u w:val="single"/>
        </w:rPr>
        <w:t>COUNTY AND DISTRICT COUNCILLORS’ REPORTS</w:t>
      </w:r>
    </w:p>
    <w:p w:rsidR="00AA1FD1" w:rsidRPr="00C30500" w:rsidRDefault="00903C7F" w:rsidP="00020E22">
      <w:pPr>
        <w:tabs>
          <w:tab w:val="left" w:pos="720"/>
          <w:tab w:val="left" w:pos="1440"/>
          <w:tab w:val="left" w:pos="2160"/>
          <w:tab w:val="left" w:pos="2880"/>
          <w:tab w:val="left" w:pos="3600"/>
          <w:tab w:val="left" w:pos="4320"/>
          <w:tab w:val="left" w:pos="5040"/>
          <w:tab w:val="left" w:pos="5760"/>
          <w:tab w:val="left" w:pos="6480"/>
          <w:tab w:val="left" w:pos="7200"/>
          <w:tab w:val="left" w:pos="8190"/>
        </w:tabs>
        <w:ind w:left="720" w:hanging="720"/>
        <w:rPr>
          <w:rFonts w:ascii="Calibri" w:hAnsi="Calibri" w:cs="Calibri"/>
          <w:b/>
        </w:rPr>
      </w:pPr>
      <w:r>
        <w:rPr>
          <w:b/>
        </w:rPr>
        <w:tab/>
      </w:r>
      <w:r w:rsidR="0014472E">
        <w:rPr>
          <w:b/>
        </w:rPr>
        <w:t>79</w:t>
      </w:r>
      <w:r w:rsidR="002F7AAB">
        <w:rPr>
          <w:b/>
        </w:rPr>
        <w:t xml:space="preserve">.1 </w:t>
      </w:r>
      <w:r w:rsidR="0014472E" w:rsidRPr="0014472E">
        <w:t xml:space="preserve">Cllr </w:t>
      </w:r>
      <w:proofErr w:type="spellStart"/>
      <w:r w:rsidR="0014472E" w:rsidRPr="0014472E">
        <w:t>Warneken</w:t>
      </w:r>
      <w:proofErr w:type="spellEnd"/>
      <w:r w:rsidR="0014472E" w:rsidRPr="0014472E">
        <w:t xml:space="preserve"> did not attend the meeting, so no report was given.</w:t>
      </w:r>
      <w:r w:rsidR="00020E22">
        <w:tab/>
      </w:r>
      <w:r w:rsidR="00020E22">
        <w:tab/>
      </w:r>
    </w:p>
    <w:p w:rsidR="00274F31" w:rsidRDefault="002D2538" w:rsidP="00274F31">
      <w:pPr>
        <w:ind w:left="720" w:hanging="720"/>
        <w:rPr>
          <w:b/>
        </w:rPr>
      </w:pPr>
      <w:r>
        <w:t xml:space="preserve"> </w:t>
      </w:r>
      <w:r w:rsidR="0014472E">
        <w:rPr>
          <w:b/>
        </w:rPr>
        <w:t>80</w:t>
      </w:r>
      <w:r w:rsidR="00C30500">
        <w:rPr>
          <w:b/>
        </w:rPr>
        <w:t>/2025</w:t>
      </w:r>
      <w:r w:rsidR="00480A83">
        <w:rPr>
          <w:b/>
        </w:rPr>
        <w:t xml:space="preserve"> </w:t>
      </w:r>
      <w:r w:rsidR="00903C7F" w:rsidRPr="00903C7F">
        <w:rPr>
          <w:b/>
          <w:u w:val="single"/>
        </w:rPr>
        <w:t>PLANNING APPLICATIONS</w:t>
      </w:r>
      <w:r w:rsidR="00591736">
        <w:rPr>
          <w:b/>
          <w:u w:val="single"/>
        </w:rPr>
        <w:t>/ NOTIFICATIONS</w:t>
      </w:r>
      <w:r w:rsidR="00A95387">
        <w:rPr>
          <w:b/>
          <w:u w:val="single"/>
        </w:rPr>
        <w:t xml:space="preserve"> </w:t>
      </w:r>
      <w:r w:rsidR="00966E53">
        <w:rPr>
          <w:b/>
        </w:rPr>
        <w:tab/>
      </w:r>
    </w:p>
    <w:p w:rsidR="00042DA4" w:rsidRDefault="00274F31" w:rsidP="00042DA4">
      <w:pPr>
        <w:ind w:left="720" w:hanging="720"/>
        <w:rPr>
          <w:b/>
          <w:u w:val="single"/>
        </w:rPr>
      </w:pPr>
      <w:r>
        <w:rPr>
          <w:b/>
        </w:rPr>
        <w:tab/>
      </w:r>
      <w:r w:rsidR="007468F7">
        <w:rPr>
          <w:b/>
        </w:rPr>
        <w:t>80</w:t>
      </w:r>
      <w:r w:rsidR="00417DE9" w:rsidRPr="00417DE9">
        <w:rPr>
          <w:b/>
        </w:rPr>
        <w:t>.1</w:t>
      </w:r>
      <w:r w:rsidR="00417DE9">
        <w:rPr>
          <w:b/>
        </w:rPr>
        <w:t xml:space="preserve"> </w:t>
      </w:r>
      <w:r w:rsidR="00417DE9" w:rsidRPr="00417DE9">
        <w:rPr>
          <w:b/>
          <w:u w:val="single"/>
        </w:rPr>
        <w:t>P</w:t>
      </w:r>
      <w:r>
        <w:rPr>
          <w:b/>
          <w:u w:val="single"/>
        </w:rPr>
        <w:t>LANNING APPLICATIONS RECEIVED</w:t>
      </w:r>
      <w:r w:rsidR="00042DA4">
        <w:rPr>
          <w:b/>
          <w:u w:val="single"/>
        </w:rPr>
        <w:t xml:space="preserve"> </w:t>
      </w:r>
    </w:p>
    <w:p w:rsidR="00042DA4" w:rsidRPr="00042DA4" w:rsidRDefault="00274F31" w:rsidP="00042DA4">
      <w:pPr>
        <w:ind w:left="720" w:hanging="720"/>
      </w:pPr>
      <w:r w:rsidRPr="00274F31">
        <w:tab/>
      </w:r>
      <w:r w:rsidR="00042DA4">
        <w:t xml:space="preserve">ZC25/00140/FUL </w:t>
      </w:r>
      <w:r w:rsidR="00042DA4" w:rsidRPr="00042DA4">
        <w:t xml:space="preserve">Change of use of rear outbuilding into 1no new dwelling following the demolition of existing garage and single storey side extension to Ivy Cottage with associated external access works. Ivy Cottage, </w:t>
      </w:r>
      <w:proofErr w:type="spellStart"/>
      <w:r w:rsidR="00042DA4" w:rsidRPr="00042DA4">
        <w:t>Angram</w:t>
      </w:r>
      <w:proofErr w:type="spellEnd"/>
      <w:r w:rsidR="00042DA4" w:rsidRPr="00042DA4">
        <w:t xml:space="preserve"> Road, Long Marston YO26 7LR</w:t>
      </w:r>
    </w:p>
    <w:p w:rsidR="00042DA4" w:rsidRPr="00042DA4" w:rsidRDefault="00042DA4" w:rsidP="00042DA4">
      <w:pPr>
        <w:spacing w:line="259" w:lineRule="auto"/>
        <w:ind w:left="113"/>
      </w:pPr>
      <w:r>
        <w:tab/>
      </w:r>
      <w:r w:rsidRPr="00042DA4">
        <w:t xml:space="preserve">ZC25/00282/FUL Erection of two storey and first floor rear extension. Horseshoe House, </w:t>
      </w:r>
      <w:r w:rsidRPr="00042DA4">
        <w:tab/>
      </w:r>
      <w:r w:rsidRPr="00042DA4">
        <w:tab/>
        <w:t>Wetherby Road Long Marston York North Yorkshire YO26 7NH</w:t>
      </w:r>
    </w:p>
    <w:p w:rsidR="00042DA4" w:rsidRDefault="009F0783" w:rsidP="00042DA4">
      <w:pPr>
        <w:tabs>
          <w:tab w:val="left" w:pos="8820"/>
        </w:tabs>
        <w:ind w:left="720" w:hanging="720"/>
        <w:rPr>
          <w:b/>
          <w:u w:val="single"/>
        </w:rPr>
      </w:pPr>
      <w:r>
        <w:rPr>
          <w:b/>
        </w:rPr>
        <w:tab/>
      </w:r>
      <w:r w:rsidR="007468F7">
        <w:rPr>
          <w:b/>
        </w:rPr>
        <w:t>80</w:t>
      </w:r>
      <w:r w:rsidR="00BD2E4A">
        <w:rPr>
          <w:b/>
        </w:rPr>
        <w:t>.2</w:t>
      </w:r>
      <w:r w:rsidR="00627391">
        <w:t xml:space="preserve"> </w:t>
      </w:r>
      <w:r w:rsidR="007B434A" w:rsidRPr="007B434A">
        <w:rPr>
          <w:b/>
          <w:u w:val="single"/>
        </w:rPr>
        <w:t>PLANNING APPLICATION</w:t>
      </w:r>
      <w:r w:rsidR="007B434A">
        <w:rPr>
          <w:b/>
          <w:u w:val="single"/>
        </w:rPr>
        <w:t>S</w:t>
      </w:r>
      <w:r w:rsidR="007B434A" w:rsidRPr="007B434A">
        <w:rPr>
          <w:b/>
          <w:u w:val="single"/>
        </w:rPr>
        <w:t xml:space="preserve"> RETURNED</w:t>
      </w:r>
      <w:r w:rsidR="00042DA4">
        <w:rPr>
          <w:b/>
          <w:u w:val="single"/>
        </w:rPr>
        <w:t xml:space="preserve"> </w:t>
      </w:r>
    </w:p>
    <w:p w:rsidR="00042DA4" w:rsidRPr="00042DA4" w:rsidRDefault="00042DA4" w:rsidP="00042DA4">
      <w:pPr>
        <w:tabs>
          <w:tab w:val="left" w:pos="8820"/>
        </w:tabs>
        <w:ind w:left="720" w:hanging="720"/>
      </w:pPr>
      <w:r w:rsidRPr="00042DA4">
        <w:tab/>
        <w:t xml:space="preserve">ZC25/00140/FUL Change of use of rear outbuilding into 1no new dwelling following the demolition of existing garage and single storey side extension to Ivy Cottage with associated external access works. Ivy Cottage, </w:t>
      </w:r>
      <w:proofErr w:type="spellStart"/>
      <w:r w:rsidRPr="00042DA4">
        <w:t>Angram</w:t>
      </w:r>
      <w:proofErr w:type="spellEnd"/>
      <w:r w:rsidRPr="00042DA4">
        <w:t xml:space="preserve"> Road, Long Marston YO26 7LR</w:t>
      </w:r>
      <w:r>
        <w:t xml:space="preserve">. </w:t>
      </w:r>
      <w:r>
        <w:rPr>
          <w:b/>
          <w:i/>
        </w:rPr>
        <w:t xml:space="preserve">This was </w:t>
      </w:r>
      <w:r w:rsidRPr="00B14EE8">
        <w:rPr>
          <w:b/>
          <w:i/>
        </w:rPr>
        <w:t xml:space="preserve">circulated and </w:t>
      </w:r>
      <w:r>
        <w:rPr>
          <w:b/>
          <w:i/>
        </w:rPr>
        <w:t>the plans viewed and discussed at the Extraordinary Planning meeting on 4</w:t>
      </w:r>
      <w:r w:rsidRPr="00796D53">
        <w:rPr>
          <w:b/>
          <w:i/>
          <w:vertAlign w:val="superscript"/>
        </w:rPr>
        <w:t>th</w:t>
      </w:r>
      <w:r>
        <w:rPr>
          <w:b/>
          <w:i/>
        </w:rPr>
        <w:t xml:space="preserve"> March.</w:t>
      </w:r>
      <w:r w:rsidRPr="00B14EE8">
        <w:rPr>
          <w:b/>
          <w:i/>
        </w:rPr>
        <w:t xml:space="preserve"> The Clerk was instructed to return</w:t>
      </w:r>
      <w:r>
        <w:rPr>
          <w:b/>
          <w:i/>
        </w:rPr>
        <w:t xml:space="preserve"> opposing the application.</w:t>
      </w:r>
    </w:p>
    <w:p w:rsidR="00042DA4" w:rsidRPr="00042DA4" w:rsidRDefault="00042DA4" w:rsidP="00042DA4">
      <w:pPr>
        <w:spacing w:line="259" w:lineRule="auto"/>
        <w:ind w:left="113"/>
      </w:pPr>
      <w:r>
        <w:tab/>
      </w:r>
      <w:r w:rsidRPr="00042DA4">
        <w:t>ZC25/00282/FUL</w:t>
      </w:r>
      <w:r>
        <w:t xml:space="preserve"> </w:t>
      </w:r>
      <w:r w:rsidRPr="00042DA4">
        <w:t xml:space="preserve">Erection of two storey and first floor rear extension. Horseshoe House, </w:t>
      </w:r>
      <w:r w:rsidRPr="00042DA4">
        <w:tab/>
      </w:r>
      <w:r w:rsidRPr="00042DA4">
        <w:tab/>
        <w:t>Wetherby Road Long Marston York North Yorkshire YO26 7NH</w:t>
      </w:r>
      <w:r>
        <w:t xml:space="preserve">. </w:t>
      </w:r>
      <w:r>
        <w:rPr>
          <w:b/>
          <w:i/>
        </w:rPr>
        <w:t xml:space="preserve">This was </w:t>
      </w:r>
      <w:r w:rsidRPr="00B14EE8">
        <w:rPr>
          <w:b/>
          <w:i/>
        </w:rPr>
        <w:t xml:space="preserve">circulated and </w:t>
      </w:r>
      <w:r>
        <w:rPr>
          <w:b/>
          <w:i/>
        </w:rPr>
        <w:t xml:space="preserve">the plans </w:t>
      </w:r>
      <w:r>
        <w:rPr>
          <w:b/>
          <w:i/>
        </w:rPr>
        <w:tab/>
        <w:t>viewed and discussed at the Extraordinary Planning meeting on 4</w:t>
      </w:r>
      <w:r w:rsidRPr="00796D53">
        <w:rPr>
          <w:b/>
          <w:i/>
          <w:vertAlign w:val="superscript"/>
        </w:rPr>
        <w:t>th</w:t>
      </w:r>
      <w:r>
        <w:rPr>
          <w:b/>
          <w:i/>
        </w:rPr>
        <w:t xml:space="preserve"> March.</w:t>
      </w:r>
      <w:r w:rsidRPr="00B14EE8">
        <w:rPr>
          <w:b/>
          <w:i/>
        </w:rPr>
        <w:t xml:space="preserve"> The Clerk was </w:t>
      </w:r>
      <w:r>
        <w:rPr>
          <w:b/>
          <w:i/>
        </w:rPr>
        <w:tab/>
      </w:r>
      <w:r w:rsidRPr="00B14EE8">
        <w:rPr>
          <w:b/>
          <w:i/>
        </w:rPr>
        <w:t>instructed to return without comment</w:t>
      </w:r>
    </w:p>
    <w:p w:rsidR="00042DA4" w:rsidRPr="00042DA4" w:rsidRDefault="00735536" w:rsidP="0053666A">
      <w:pPr>
        <w:tabs>
          <w:tab w:val="left" w:pos="8820"/>
        </w:tabs>
        <w:ind w:left="720" w:hanging="720"/>
        <w:rPr>
          <w:b/>
        </w:rPr>
      </w:pPr>
      <w:r w:rsidRPr="00735536">
        <w:tab/>
      </w:r>
      <w:r w:rsidR="007468F7">
        <w:rPr>
          <w:b/>
        </w:rPr>
        <w:t>80</w:t>
      </w:r>
      <w:r w:rsidR="00042DA4" w:rsidRPr="00042DA4">
        <w:rPr>
          <w:b/>
        </w:rPr>
        <w:t xml:space="preserve">.3 </w:t>
      </w:r>
      <w:r w:rsidR="00042DA4" w:rsidRPr="00042DA4">
        <w:rPr>
          <w:b/>
          <w:u w:val="single"/>
        </w:rPr>
        <w:t>PLANNING APPLICATIONS REFUSED</w:t>
      </w:r>
    </w:p>
    <w:p w:rsidR="00735536" w:rsidRDefault="00042DA4" w:rsidP="0053666A">
      <w:pPr>
        <w:tabs>
          <w:tab w:val="left" w:pos="8820"/>
        </w:tabs>
        <w:ind w:left="720" w:hanging="720"/>
        <w:rPr>
          <w:b/>
          <w:i/>
        </w:rPr>
      </w:pPr>
      <w:r>
        <w:tab/>
      </w:r>
      <w:r w:rsidR="00735536" w:rsidRPr="00735536">
        <w:t>ZC24/03985/LB</w:t>
      </w:r>
      <w:r w:rsidR="00735536">
        <w:t xml:space="preserve"> </w:t>
      </w:r>
      <w:r w:rsidR="00735536" w:rsidRPr="00735536">
        <w:t>Repl</w:t>
      </w:r>
      <w:r w:rsidR="00735536">
        <w:t xml:space="preserve">acement </w:t>
      </w:r>
      <w:r w:rsidR="00735536" w:rsidRPr="00735536">
        <w:t>of one double-pane French door in east wall of mid-18</w:t>
      </w:r>
      <w:r w:rsidR="00735536" w:rsidRPr="00735536">
        <w:rPr>
          <w:vertAlign w:val="superscript"/>
        </w:rPr>
        <w:t>th</w:t>
      </w:r>
      <w:r w:rsidR="00735536" w:rsidRPr="00735536">
        <w:t xml:space="preserve"> century extension; replacement of one double-pane French door and two 16-pane sash windows in west-facing wall. Long Marston Hall, Tockwith Road, Long Marston YO26 7PQ</w:t>
      </w:r>
      <w:r w:rsidR="0053666A">
        <w:t xml:space="preserve"> </w:t>
      </w:r>
    </w:p>
    <w:p w:rsidR="0053666A" w:rsidRDefault="0053666A" w:rsidP="0053666A">
      <w:pPr>
        <w:tabs>
          <w:tab w:val="left" w:pos="8820"/>
        </w:tabs>
        <w:ind w:left="720" w:hanging="720"/>
        <w:rPr>
          <w:b/>
        </w:rPr>
      </w:pPr>
      <w:r>
        <w:rPr>
          <w:b/>
          <w:i/>
        </w:rPr>
        <w:tab/>
      </w:r>
      <w:r w:rsidR="007468F7">
        <w:rPr>
          <w:b/>
        </w:rPr>
        <w:t>80</w:t>
      </w:r>
      <w:r w:rsidR="00042DA4">
        <w:rPr>
          <w:b/>
        </w:rPr>
        <w:t>.4</w:t>
      </w:r>
      <w:r>
        <w:rPr>
          <w:b/>
        </w:rPr>
        <w:t xml:space="preserve"> </w:t>
      </w:r>
      <w:r w:rsidRPr="0053666A">
        <w:rPr>
          <w:b/>
          <w:u w:val="single"/>
        </w:rPr>
        <w:t>PLANNING APPLICATIONS GRANTED</w:t>
      </w:r>
      <w:r>
        <w:rPr>
          <w:b/>
        </w:rPr>
        <w:t xml:space="preserve"> </w:t>
      </w:r>
    </w:p>
    <w:p w:rsidR="0053666A" w:rsidRPr="00042DA4" w:rsidRDefault="0053666A" w:rsidP="0053666A">
      <w:pPr>
        <w:tabs>
          <w:tab w:val="left" w:pos="8820"/>
        </w:tabs>
        <w:ind w:left="720" w:hanging="720"/>
      </w:pPr>
      <w:r>
        <w:rPr>
          <w:b/>
        </w:rPr>
        <w:tab/>
      </w:r>
      <w:r w:rsidR="00042DA4" w:rsidRPr="00042DA4">
        <w:t>None</w:t>
      </w:r>
    </w:p>
    <w:p w:rsidR="007468F7" w:rsidRDefault="00735536" w:rsidP="00042DA4">
      <w:pPr>
        <w:tabs>
          <w:tab w:val="left" w:pos="8820"/>
        </w:tabs>
        <w:ind w:left="720" w:hanging="720"/>
        <w:jc w:val="right"/>
      </w:pPr>
      <w:r w:rsidRPr="00735536">
        <w:tab/>
      </w:r>
    </w:p>
    <w:p w:rsidR="0053666A" w:rsidRPr="00042DA4" w:rsidRDefault="00042DA4" w:rsidP="00042DA4">
      <w:pPr>
        <w:tabs>
          <w:tab w:val="left" w:pos="8820"/>
        </w:tabs>
        <w:ind w:left="720" w:hanging="720"/>
        <w:jc w:val="right"/>
        <w:rPr>
          <w:b/>
          <w:u w:val="single"/>
        </w:rPr>
      </w:pPr>
      <w:r w:rsidRPr="00042DA4">
        <w:rPr>
          <w:b/>
          <w:u w:val="single"/>
        </w:rPr>
        <w:t>PAGE 372</w:t>
      </w:r>
      <w:r w:rsidR="009F0783" w:rsidRPr="00042DA4">
        <w:rPr>
          <w:b/>
          <w:u w:val="single"/>
        </w:rPr>
        <w:t xml:space="preserve">  </w:t>
      </w:r>
    </w:p>
    <w:p w:rsidR="007468F7" w:rsidRDefault="005E3F20" w:rsidP="00015C08">
      <w:pPr>
        <w:tabs>
          <w:tab w:val="left" w:pos="8820"/>
        </w:tabs>
        <w:ind w:left="720" w:hanging="720"/>
      </w:pPr>
      <w:r>
        <w:tab/>
      </w:r>
    </w:p>
    <w:p w:rsidR="00015C08" w:rsidRPr="005E3F20" w:rsidRDefault="007468F7" w:rsidP="00015C08">
      <w:pPr>
        <w:tabs>
          <w:tab w:val="left" w:pos="8820"/>
        </w:tabs>
        <w:ind w:left="720" w:hanging="720"/>
      </w:pPr>
      <w:r>
        <w:rPr>
          <w:b/>
        </w:rPr>
        <w:lastRenderedPageBreak/>
        <w:t>80</w:t>
      </w:r>
      <w:r w:rsidR="00BD2E4A">
        <w:rPr>
          <w:b/>
        </w:rPr>
        <w:t>.</w:t>
      </w:r>
      <w:r w:rsidR="00A34D04">
        <w:rPr>
          <w:b/>
        </w:rPr>
        <w:t>5</w:t>
      </w:r>
      <w:r w:rsidR="006B5B87">
        <w:rPr>
          <w:b/>
        </w:rPr>
        <w:t xml:space="preserve"> </w:t>
      </w:r>
      <w:r w:rsidR="0049509A" w:rsidRPr="0049509A">
        <w:rPr>
          <w:b/>
          <w:u w:val="single"/>
        </w:rPr>
        <w:t>PLANNING ENFORCEMENTS</w:t>
      </w:r>
      <w:r w:rsidR="00015C08">
        <w:rPr>
          <w:b/>
          <w:u w:val="single"/>
        </w:rPr>
        <w:t xml:space="preserve"> </w:t>
      </w:r>
    </w:p>
    <w:p w:rsidR="007468F7" w:rsidRPr="009733F2" w:rsidRDefault="00015C08" w:rsidP="007468F7">
      <w:pPr>
        <w:rPr>
          <w:rFonts w:ascii="Calibri" w:eastAsia="Times New Roman" w:hAnsi="Calibri" w:cs="Calibri"/>
          <w:lang w:eastAsia="en-GB"/>
        </w:rPr>
      </w:pPr>
      <w:r w:rsidRPr="00015C08">
        <w:tab/>
        <w:t>21/00517/PR15</w:t>
      </w:r>
      <w:r>
        <w:t xml:space="preserve"> </w:t>
      </w:r>
      <w:r w:rsidRPr="00015C08">
        <w:t xml:space="preserve">Alleged Breach – Erection of chalet and siting static caravan. Land Comprising </w:t>
      </w:r>
      <w:r w:rsidR="00FE051E">
        <w:tab/>
      </w:r>
      <w:r w:rsidRPr="00015C08">
        <w:t>Field at 448628 450386 Wetherby Road, Long Marston</w:t>
      </w:r>
      <w:r w:rsidR="00FE051E">
        <w:t xml:space="preserve">. </w:t>
      </w:r>
      <w:r w:rsidR="007468F7" w:rsidRPr="009733F2">
        <w:rPr>
          <w:rFonts w:ascii="Calibri" w:eastAsia="Times New Roman" w:hAnsi="Calibri" w:cs="Calibri"/>
          <w:b/>
          <w:i/>
          <w:lang w:eastAsia="en-GB"/>
        </w:rPr>
        <w:t xml:space="preserve">A retrospective planning application </w:t>
      </w:r>
      <w:r w:rsidR="007468F7" w:rsidRPr="009733F2">
        <w:rPr>
          <w:rFonts w:ascii="Calibri" w:eastAsia="Times New Roman" w:hAnsi="Calibri" w:cs="Calibri"/>
          <w:b/>
          <w:i/>
          <w:lang w:eastAsia="en-GB"/>
        </w:rPr>
        <w:tab/>
        <w:t xml:space="preserve">has been submitted, at present this is invalid. When the application has been validated a </w:t>
      </w:r>
      <w:r w:rsidR="007468F7" w:rsidRPr="009733F2">
        <w:rPr>
          <w:rFonts w:ascii="Calibri" w:eastAsia="Times New Roman" w:hAnsi="Calibri" w:cs="Calibri"/>
          <w:b/>
          <w:i/>
          <w:lang w:eastAsia="en-GB"/>
        </w:rPr>
        <w:tab/>
        <w:t>green site notice will be placed at the site.</w:t>
      </w:r>
    </w:p>
    <w:p w:rsidR="00B50CCC" w:rsidRPr="00B50CCC" w:rsidRDefault="00FC2B20" w:rsidP="00B50CCC">
      <w:pPr>
        <w:rPr>
          <w:rFonts w:eastAsia="Times New Roman" w:cstheme="minorHAnsi"/>
          <w:b/>
          <w:i/>
          <w:lang w:eastAsia="en-GB"/>
        </w:rPr>
      </w:pPr>
      <w:r>
        <w:tab/>
      </w:r>
      <w:r w:rsidRPr="005654E4">
        <w:t>24/00067/PR15</w:t>
      </w:r>
      <w:r>
        <w:t xml:space="preserve"> </w:t>
      </w:r>
      <w:r w:rsidRPr="005654E4">
        <w:t xml:space="preserve">Alleged Breach – Formation of access and removal of hedge. Old Lane, Long </w:t>
      </w:r>
      <w:r w:rsidR="00B50CCC">
        <w:tab/>
      </w:r>
      <w:r w:rsidRPr="005654E4">
        <w:t>Marston. YO26 7LF</w:t>
      </w:r>
      <w:r w:rsidR="00B50CCC">
        <w:t xml:space="preserve">. </w:t>
      </w:r>
      <w:r w:rsidR="00042DA4">
        <w:rPr>
          <w:rFonts w:eastAsia="Times New Roman" w:cstheme="minorHAnsi"/>
          <w:b/>
          <w:i/>
          <w:lang w:eastAsia="en-GB"/>
        </w:rPr>
        <w:t xml:space="preserve">The Enforcement </w:t>
      </w:r>
      <w:r w:rsidR="00B50CCC">
        <w:rPr>
          <w:rFonts w:eastAsia="Times New Roman" w:cstheme="minorHAnsi"/>
          <w:b/>
          <w:i/>
          <w:lang w:eastAsia="en-GB"/>
        </w:rPr>
        <w:t>Officer</w:t>
      </w:r>
      <w:r w:rsidR="00042DA4">
        <w:rPr>
          <w:rFonts w:eastAsia="Times New Roman" w:cstheme="minorHAnsi"/>
          <w:b/>
          <w:i/>
          <w:lang w:eastAsia="en-GB"/>
        </w:rPr>
        <w:t xml:space="preserve"> to </w:t>
      </w:r>
      <w:r w:rsidR="009733F2">
        <w:rPr>
          <w:rFonts w:eastAsia="Times New Roman" w:cstheme="minorHAnsi"/>
          <w:b/>
          <w:i/>
          <w:lang w:eastAsia="en-GB"/>
        </w:rPr>
        <w:t>monitor any further developments</w:t>
      </w:r>
      <w:r w:rsidR="00B50CCC">
        <w:rPr>
          <w:rFonts w:eastAsia="Times New Roman" w:cstheme="minorHAnsi"/>
          <w:b/>
          <w:i/>
          <w:lang w:eastAsia="en-GB"/>
        </w:rPr>
        <w:t>.</w:t>
      </w:r>
    </w:p>
    <w:p w:rsidR="00E91D9F" w:rsidRPr="00AF5CA9" w:rsidRDefault="007468F7" w:rsidP="00AF5CA9">
      <w:pPr>
        <w:tabs>
          <w:tab w:val="left" w:pos="8820"/>
        </w:tabs>
        <w:ind w:left="720" w:hanging="720"/>
      </w:pPr>
      <w:r>
        <w:rPr>
          <w:b/>
        </w:rPr>
        <w:t>81</w:t>
      </w:r>
      <w:r w:rsidR="006C14A0">
        <w:rPr>
          <w:b/>
        </w:rPr>
        <w:t>/202</w:t>
      </w:r>
      <w:r w:rsidR="00B50CCC">
        <w:rPr>
          <w:b/>
        </w:rPr>
        <w:t>5</w:t>
      </w:r>
      <w:r w:rsidR="0095768A">
        <w:rPr>
          <w:b/>
        </w:rPr>
        <w:t xml:space="preserve"> </w:t>
      </w:r>
      <w:r w:rsidR="007B6C26" w:rsidRPr="007B6C26">
        <w:rPr>
          <w:b/>
          <w:u w:val="single"/>
        </w:rPr>
        <w:t>TO CONSIDER HIGHWAY/ TRANSPORT ISSUES</w:t>
      </w:r>
    </w:p>
    <w:p w:rsidR="00B50CCC" w:rsidRDefault="005722D7" w:rsidP="00B50CCC">
      <w:pPr>
        <w:ind w:left="720" w:hanging="720"/>
      </w:pPr>
      <w:r>
        <w:tab/>
      </w:r>
      <w:r w:rsidR="007468F7">
        <w:rPr>
          <w:b/>
        </w:rPr>
        <w:t>81</w:t>
      </w:r>
      <w:r w:rsidR="00B50CCC">
        <w:rPr>
          <w:b/>
        </w:rPr>
        <w:t>.1</w:t>
      </w:r>
      <w:r w:rsidR="00481821">
        <w:t xml:space="preserve"> </w:t>
      </w:r>
      <w:r w:rsidR="00AE4999">
        <w:t>Missing vill</w:t>
      </w:r>
      <w:r w:rsidR="000A1FD0">
        <w:t>age sign on B12</w:t>
      </w:r>
      <w:r w:rsidR="00B50CCC">
        <w:t xml:space="preserve">24 from </w:t>
      </w:r>
      <w:proofErr w:type="spellStart"/>
      <w:r w:rsidR="00B50CCC">
        <w:t>Rufforth</w:t>
      </w:r>
      <w:proofErr w:type="spellEnd"/>
      <w:r w:rsidR="00B50CCC">
        <w:t xml:space="preserve">. No further progress has been made. </w:t>
      </w:r>
      <w:r w:rsidR="00B50CCC" w:rsidRPr="00B50CCC">
        <w:rPr>
          <w:b/>
        </w:rPr>
        <w:t>RESOLVED.</w:t>
      </w:r>
      <w:r w:rsidR="00B50CCC">
        <w:t xml:space="preserve"> The clerk to write to </w:t>
      </w:r>
      <w:r w:rsidR="00B50CCC" w:rsidRPr="009A2B38">
        <w:t xml:space="preserve">Cllr </w:t>
      </w:r>
      <w:proofErr w:type="spellStart"/>
      <w:r w:rsidR="00B50CCC" w:rsidRPr="009A2B38">
        <w:t>Warneken</w:t>
      </w:r>
      <w:proofErr w:type="spellEnd"/>
      <w:r w:rsidR="00B50CCC" w:rsidRPr="009A2B38">
        <w:t>.</w:t>
      </w:r>
      <w:r w:rsidR="00E74CB1">
        <w:tab/>
      </w:r>
    </w:p>
    <w:p w:rsidR="00096856" w:rsidRDefault="00B50CCC" w:rsidP="007468F7">
      <w:pPr>
        <w:ind w:left="720" w:hanging="720"/>
      </w:pPr>
      <w:r>
        <w:tab/>
      </w:r>
      <w:r w:rsidR="007468F7" w:rsidRPr="007468F7">
        <w:rPr>
          <w:b/>
        </w:rPr>
        <w:t>81.2</w:t>
      </w:r>
      <w:r w:rsidR="00096856">
        <w:t xml:space="preserve"> Uneven footpath on Butt Hedge.</w:t>
      </w:r>
      <w:r w:rsidR="00096856" w:rsidRPr="00E74CB1">
        <w:rPr>
          <w:b/>
        </w:rPr>
        <w:t xml:space="preserve"> </w:t>
      </w:r>
      <w:r w:rsidR="00E74CB1" w:rsidRPr="00E74CB1">
        <w:rPr>
          <w:b/>
        </w:rPr>
        <w:t>RESOLVED</w:t>
      </w:r>
      <w:r w:rsidR="00E74CB1">
        <w:t>.</w:t>
      </w:r>
      <w:r w:rsidR="00096856">
        <w:t xml:space="preserve"> The Clerk </w:t>
      </w:r>
      <w:r w:rsidR="007468F7">
        <w:t>has sent a reminder to Chris Blackburn regarding</w:t>
      </w:r>
      <w:r w:rsidR="00096856">
        <w:t xml:space="preserve"> “Caution uneven surfaces” signage.</w:t>
      </w:r>
    </w:p>
    <w:p w:rsidR="00A37E5A" w:rsidRPr="0094376C" w:rsidRDefault="007468F7" w:rsidP="00096856">
      <w:r>
        <w:rPr>
          <w:b/>
        </w:rPr>
        <w:t>82</w:t>
      </w:r>
      <w:r w:rsidR="00096856">
        <w:rPr>
          <w:b/>
        </w:rPr>
        <w:t>/2025</w:t>
      </w:r>
      <w:r w:rsidR="002E2F7D">
        <w:rPr>
          <w:b/>
        </w:rPr>
        <w:t xml:space="preserve"> </w:t>
      </w:r>
      <w:r w:rsidR="00A37E5A" w:rsidRPr="002E2F7D">
        <w:rPr>
          <w:b/>
          <w:u w:val="single"/>
        </w:rPr>
        <w:t>POLICE REPORT</w:t>
      </w:r>
    </w:p>
    <w:p w:rsidR="00341A9C" w:rsidRDefault="00796EE3" w:rsidP="001378D6">
      <w:r>
        <w:rPr>
          <w:b/>
        </w:rPr>
        <w:tab/>
      </w:r>
      <w:r w:rsidR="007468F7">
        <w:rPr>
          <w:b/>
        </w:rPr>
        <w:t>82</w:t>
      </w:r>
      <w:r w:rsidR="001378D6">
        <w:rPr>
          <w:b/>
        </w:rPr>
        <w:t xml:space="preserve">.1 </w:t>
      </w:r>
      <w:r w:rsidR="001378D6" w:rsidRPr="001378D6">
        <w:t xml:space="preserve">The Crime Report can be viewed at </w:t>
      </w:r>
      <w:r w:rsidR="001378D6" w:rsidRPr="001378D6">
        <w:rPr>
          <w:color w:val="44546A" w:themeColor="text2"/>
        </w:rPr>
        <w:t>www.police.uk</w:t>
      </w:r>
    </w:p>
    <w:p w:rsidR="006319A6" w:rsidRDefault="007468F7" w:rsidP="009B59A6">
      <w:r>
        <w:rPr>
          <w:b/>
        </w:rPr>
        <w:t>83</w:t>
      </w:r>
      <w:r w:rsidR="00096856">
        <w:rPr>
          <w:b/>
        </w:rPr>
        <w:t>/2025</w:t>
      </w:r>
      <w:r w:rsidR="00E67AE8">
        <w:rPr>
          <w:b/>
        </w:rPr>
        <w:t xml:space="preserve"> </w:t>
      </w:r>
      <w:r w:rsidR="0063242D" w:rsidRPr="00E92E57">
        <w:rPr>
          <w:b/>
          <w:u w:val="single"/>
        </w:rPr>
        <w:t>CORRESPONDENCE</w:t>
      </w:r>
    </w:p>
    <w:p w:rsidR="0063242D" w:rsidRPr="001D5216" w:rsidRDefault="0063242D" w:rsidP="009B59A6">
      <w:r>
        <w:tab/>
      </w:r>
      <w:r w:rsidR="007468F7">
        <w:rPr>
          <w:b/>
        </w:rPr>
        <w:t>83</w:t>
      </w:r>
      <w:r w:rsidR="00706CD9" w:rsidRPr="00706CD9">
        <w:rPr>
          <w:b/>
        </w:rPr>
        <w:t>.1</w:t>
      </w:r>
      <w:r w:rsidR="00EA7870">
        <w:t xml:space="preserve"> The following items have been</w:t>
      </w:r>
      <w:r w:rsidRPr="001D5216">
        <w:t xml:space="preserve"> circulated:</w:t>
      </w:r>
    </w:p>
    <w:p w:rsidR="00696B1B" w:rsidRPr="00696B1B" w:rsidRDefault="00696B1B" w:rsidP="00696B1B">
      <w:r>
        <w:tab/>
      </w:r>
      <w:r w:rsidR="00883B54">
        <w:t xml:space="preserve">York &amp; </w:t>
      </w:r>
      <w:r w:rsidRPr="00696B1B">
        <w:t xml:space="preserve">North Yorkshire </w:t>
      </w:r>
      <w:r w:rsidR="00883B54">
        <w:t xml:space="preserve">Office for Policing. Fire, </w:t>
      </w:r>
      <w:r w:rsidRPr="00696B1B">
        <w:t xml:space="preserve">Crime </w:t>
      </w:r>
      <w:r w:rsidR="00883B54">
        <w:t xml:space="preserve">&amp; Commissioning </w:t>
      </w:r>
    </w:p>
    <w:p w:rsidR="00661D5B" w:rsidRPr="00661D5B" w:rsidRDefault="00696B1B" w:rsidP="00661D5B">
      <w:r>
        <w:tab/>
      </w:r>
      <w:r w:rsidR="00883B54">
        <w:t>North Yorkshire Parish Liaison</w:t>
      </w:r>
    </w:p>
    <w:p w:rsidR="00B504AB" w:rsidRPr="00B504AB" w:rsidRDefault="00661D5B" w:rsidP="00B504AB">
      <w:r>
        <w:tab/>
      </w:r>
      <w:r w:rsidR="00B504AB">
        <w:t>Tockwith Show</w:t>
      </w:r>
      <w:r w:rsidR="00B504AB" w:rsidRPr="00B504AB">
        <w:t xml:space="preserve"> – letter asking for the PC’s support. </w:t>
      </w:r>
    </w:p>
    <w:p w:rsidR="00B504AB" w:rsidRDefault="00B504AB" w:rsidP="00B504AB">
      <w:pPr>
        <w:spacing w:line="259" w:lineRule="auto"/>
      </w:pPr>
      <w:r>
        <w:tab/>
      </w:r>
      <w:proofErr w:type="spellStart"/>
      <w:r w:rsidRPr="00B504AB">
        <w:t>Littlejohns</w:t>
      </w:r>
      <w:proofErr w:type="spellEnd"/>
      <w:r w:rsidRPr="00B504AB">
        <w:t xml:space="preserve"> regarding AGAR returns (by 1 July)</w:t>
      </w:r>
    </w:p>
    <w:p w:rsidR="00B504AB" w:rsidRPr="00B504AB" w:rsidRDefault="00B504AB" w:rsidP="00B504AB">
      <w:pPr>
        <w:spacing w:line="259" w:lineRule="auto"/>
      </w:pPr>
      <w:r>
        <w:tab/>
      </w:r>
      <w:r w:rsidRPr="00B504AB">
        <w:t xml:space="preserve">The Old Granary/ </w:t>
      </w:r>
      <w:proofErr w:type="spellStart"/>
      <w:r w:rsidRPr="00B504AB">
        <w:t>Limetree</w:t>
      </w:r>
      <w:proofErr w:type="spellEnd"/>
      <w:r w:rsidRPr="00B504AB">
        <w:t xml:space="preserve"> Avenue Tree Preservation Order.</w:t>
      </w:r>
    </w:p>
    <w:p w:rsidR="00B504AB" w:rsidRDefault="00B504AB" w:rsidP="00B504AB">
      <w:pPr>
        <w:spacing w:line="259" w:lineRule="auto"/>
      </w:pPr>
      <w:r w:rsidRPr="00B504AB">
        <w:rPr>
          <w:b/>
        </w:rPr>
        <w:t>84/2025</w:t>
      </w:r>
      <w:r w:rsidRPr="00B504AB">
        <w:rPr>
          <w:b/>
          <w:u w:val="single"/>
        </w:rPr>
        <w:t xml:space="preserve"> AOB</w:t>
      </w:r>
      <w:r>
        <w:tab/>
      </w:r>
    </w:p>
    <w:p w:rsidR="00B504AB" w:rsidRDefault="00B504AB" w:rsidP="00B504AB">
      <w:pPr>
        <w:spacing w:line="259" w:lineRule="auto"/>
      </w:pPr>
      <w:r>
        <w:tab/>
      </w:r>
      <w:r>
        <w:rPr>
          <w:b/>
        </w:rPr>
        <w:t>84.1</w:t>
      </w:r>
      <w:r>
        <w:t xml:space="preserve"> Request for a waste bin at</w:t>
      </w:r>
      <w:r w:rsidRPr="00B504AB">
        <w:t xml:space="preserve"> the end of Old Lane. </w:t>
      </w:r>
      <w:r>
        <w:t>The Clerk has made a request</w:t>
      </w:r>
      <w:r w:rsidRPr="00B504AB">
        <w:t xml:space="preserve">, but </w:t>
      </w:r>
      <w:r>
        <w:t xml:space="preserve">is </w:t>
      </w:r>
      <w:r w:rsidRPr="00B504AB">
        <w:t xml:space="preserve">still </w:t>
      </w:r>
      <w:r>
        <w:tab/>
      </w:r>
      <w:r w:rsidRPr="00B504AB">
        <w:t>awaiting</w:t>
      </w:r>
      <w:r>
        <w:t xml:space="preserve"> a</w:t>
      </w:r>
      <w:r w:rsidRPr="00B504AB">
        <w:t xml:space="preserve"> response</w:t>
      </w:r>
      <w:r>
        <w:t>.</w:t>
      </w:r>
      <w:r w:rsidRPr="00B504AB">
        <w:t xml:space="preserve"> </w:t>
      </w:r>
      <w:r w:rsidRPr="00B504AB">
        <w:rPr>
          <w:b/>
        </w:rPr>
        <w:t>RESOLVED</w:t>
      </w:r>
      <w:r>
        <w:rPr>
          <w:b/>
        </w:rPr>
        <w:t xml:space="preserve">. </w:t>
      </w:r>
      <w:r w:rsidRPr="00B504AB">
        <w:t>The Clerk to chase.</w:t>
      </w:r>
      <w:r>
        <w:t xml:space="preserve"> </w:t>
      </w:r>
    </w:p>
    <w:p w:rsidR="00C3001A" w:rsidRPr="00B504AB" w:rsidRDefault="00C3001A" w:rsidP="00B504AB">
      <w:pPr>
        <w:spacing w:line="259" w:lineRule="auto"/>
        <w:rPr>
          <w:b/>
          <w:u w:val="single"/>
        </w:rPr>
      </w:pPr>
      <w:r>
        <w:tab/>
      </w:r>
      <w:bookmarkStart w:id="0" w:name="_GoBack"/>
      <w:r w:rsidRPr="009733F2">
        <w:rPr>
          <w:b/>
        </w:rPr>
        <w:t>84.2</w:t>
      </w:r>
      <w:r>
        <w:t xml:space="preserve"> </w:t>
      </w:r>
      <w:bookmarkEnd w:id="0"/>
      <w:r>
        <w:t xml:space="preserve">The waste bin on Butt Hedge at the entrance to the Village Hall has not been emptied and is </w:t>
      </w:r>
      <w:r>
        <w:tab/>
        <w:t xml:space="preserve">overflowing. </w:t>
      </w:r>
      <w:r w:rsidRPr="00C3001A">
        <w:rPr>
          <w:b/>
        </w:rPr>
        <w:t>RESOLVED</w:t>
      </w:r>
      <w:r>
        <w:t xml:space="preserve">. The Clerk to write to NYC and copy Cllr </w:t>
      </w:r>
      <w:proofErr w:type="spellStart"/>
      <w:r>
        <w:t>Warneken</w:t>
      </w:r>
      <w:proofErr w:type="spellEnd"/>
      <w:r>
        <w:t>.</w:t>
      </w:r>
    </w:p>
    <w:p w:rsidR="0002719D" w:rsidRDefault="00C3001A" w:rsidP="0051130F">
      <w:pPr>
        <w:spacing w:line="259" w:lineRule="auto"/>
        <w:rPr>
          <w:b/>
          <w:u w:val="single"/>
        </w:rPr>
      </w:pPr>
      <w:r>
        <w:rPr>
          <w:b/>
        </w:rPr>
        <w:t>85</w:t>
      </w:r>
      <w:r w:rsidR="00883B54">
        <w:rPr>
          <w:b/>
        </w:rPr>
        <w:t>/2025</w:t>
      </w:r>
      <w:r w:rsidR="00593D77">
        <w:rPr>
          <w:b/>
        </w:rPr>
        <w:t xml:space="preserve"> </w:t>
      </w:r>
      <w:r w:rsidR="0002719D" w:rsidRPr="00E92E57">
        <w:rPr>
          <w:b/>
          <w:u w:val="single"/>
        </w:rPr>
        <w:t>FINANCE</w:t>
      </w:r>
    </w:p>
    <w:p w:rsidR="00211686" w:rsidRPr="00211686" w:rsidRDefault="00DA4602" w:rsidP="00211686">
      <w:r>
        <w:tab/>
      </w:r>
      <w:r w:rsidR="00211686">
        <w:rPr>
          <w:b/>
        </w:rPr>
        <w:t>85</w:t>
      </w:r>
      <w:r w:rsidR="007513A1" w:rsidRPr="00DB1DB4">
        <w:rPr>
          <w:b/>
        </w:rPr>
        <w:t>.1</w:t>
      </w:r>
      <w:r w:rsidR="00DB1DB4">
        <w:rPr>
          <w:b/>
        </w:rPr>
        <w:t xml:space="preserve"> </w:t>
      </w:r>
      <w:r w:rsidR="00211686" w:rsidRPr="00211686">
        <w:t>Bank Balance on latest statement date 7</w:t>
      </w:r>
      <w:r w:rsidR="00211686" w:rsidRPr="00211686">
        <w:rPr>
          <w:vertAlign w:val="superscript"/>
        </w:rPr>
        <w:t>H</w:t>
      </w:r>
      <w:r w:rsidR="00211686" w:rsidRPr="00211686">
        <w:t xml:space="preserve"> March 2025</w:t>
      </w:r>
      <w:r w:rsidR="00211686" w:rsidRPr="00211686">
        <w:tab/>
        <w:t>£4956.71</w:t>
      </w:r>
    </w:p>
    <w:p w:rsidR="000A5466" w:rsidRPr="000A5466" w:rsidRDefault="002A2DD2" w:rsidP="000A5466">
      <w:pPr>
        <w:spacing w:line="259" w:lineRule="auto"/>
        <w:rPr>
          <w:b/>
          <w:u w:val="single"/>
        </w:rPr>
      </w:pPr>
      <w:r>
        <w:rPr>
          <w:b/>
        </w:rPr>
        <w:tab/>
      </w:r>
      <w:r w:rsidR="000A5466" w:rsidRPr="000A5466">
        <w:rPr>
          <w:b/>
          <w:u w:val="single"/>
        </w:rPr>
        <w:t xml:space="preserve">Payments </w:t>
      </w:r>
      <w:r w:rsidR="00BF24F1">
        <w:rPr>
          <w:b/>
          <w:u w:val="single"/>
        </w:rPr>
        <w:t>r</w:t>
      </w:r>
      <w:r w:rsidR="00211686">
        <w:rPr>
          <w:b/>
          <w:u w:val="single"/>
        </w:rPr>
        <w:t>eceived since meeting held on 30</w:t>
      </w:r>
      <w:r w:rsidR="00211686" w:rsidRPr="00211686">
        <w:rPr>
          <w:b/>
          <w:u w:val="single"/>
          <w:vertAlign w:val="superscript"/>
        </w:rPr>
        <w:t>th</w:t>
      </w:r>
      <w:r w:rsidR="00211686">
        <w:rPr>
          <w:b/>
          <w:u w:val="single"/>
        </w:rPr>
        <w:t xml:space="preserve"> January 2025</w:t>
      </w:r>
    </w:p>
    <w:p w:rsidR="000A5466" w:rsidRPr="000A5466" w:rsidRDefault="000A5466" w:rsidP="00DE586E">
      <w:pPr>
        <w:spacing w:line="259" w:lineRule="auto"/>
      </w:pPr>
      <w:r>
        <w:tab/>
      </w:r>
      <w:r w:rsidR="000D39EC">
        <w:t>None</w:t>
      </w:r>
    </w:p>
    <w:p w:rsidR="000A5466" w:rsidRPr="000A5466" w:rsidRDefault="000A5466" w:rsidP="000A5466">
      <w:pPr>
        <w:spacing w:line="259" w:lineRule="auto"/>
        <w:rPr>
          <w:b/>
          <w:u w:val="single"/>
        </w:rPr>
      </w:pPr>
      <w:r w:rsidRPr="000A5466">
        <w:tab/>
      </w:r>
      <w:r w:rsidRPr="000A5466">
        <w:rPr>
          <w:b/>
          <w:u w:val="single"/>
        </w:rPr>
        <w:t>Payme</w:t>
      </w:r>
      <w:r w:rsidR="00BF24F1">
        <w:rPr>
          <w:b/>
          <w:u w:val="single"/>
        </w:rPr>
        <w:t>n</w:t>
      </w:r>
      <w:r w:rsidR="00211686">
        <w:rPr>
          <w:b/>
          <w:u w:val="single"/>
        </w:rPr>
        <w:t>ts made since meeting held on 30</w:t>
      </w:r>
      <w:r w:rsidR="00211686" w:rsidRPr="00211686">
        <w:rPr>
          <w:b/>
          <w:u w:val="single"/>
          <w:vertAlign w:val="superscript"/>
        </w:rPr>
        <w:t>th</w:t>
      </w:r>
      <w:r w:rsidR="00211686">
        <w:rPr>
          <w:b/>
          <w:u w:val="single"/>
        </w:rPr>
        <w:t xml:space="preserve"> January 2025</w:t>
      </w:r>
    </w:p>
    <w:p w:rsidR="00211686" w:rsidRPr="00211686" w:rsidRDefault="000A5466" w:rsidP="00211686">
      <w:r>
        <w:tab/>
      </w:r>
      <w:r w:rsidR="00211686" w:rsidRPr="00211686">
        <w:t>Cheque 442 Hire of the church</w:t>
      </w:r>
      <w:r w:rsidR="00211686" w:rsidRPr="00211686">
        <w:tab/>
      </w:r>
      <w:r w:rsidR="00211686" w:rsidRPr="00211686">
        <w:tab/>
      </w:r>
      <w:r w:rsidR="00211686" w:rsidRPr="00211686">
        <w:tab/>
      </w:r>
      <w:r w:rsidR="00211686" w:rsidRPr="00211686">
        <w:tab/>
      </w:r>
      <w:r w:rsidR="00211686" w:rsidRPr="00211686">
        <w:tab/>
        <w:t>£20.00</w:t>
      </w:r>
    </w:p>
    <w:p w:rsidR="00211686" w:rsidRPr="00211686" w:rsidRDefault="00211686" w:rsidP="00211686">
      <w:pPr>
        <w:spacing w:line="259" w:lineRule="auto"/>
      </w:pPr>
      <w:r>
        <w:tab/>
      </w:r>
      <w:r w:rsidRPr="00211686">
        <w:t>Cheque 443 Clerk’s salary 4</w:t>
      </w:r>
      <w:r w:rsidRPr="00211686">
        <w:rPr>
          <w:vertAlign w:val="superscript"/>
        </w:rPr>
        <w:t>rd</w:t>
      </w:r>
      <w:r w:rsidRPr="00211686">
        <w:t xml:space="preserve"> quarter</w:t>
      </w:r>
      <w:r w:rsidRPr="00211686">
        <w:tab/>
      </w:r>
      <w:r w:rsidRPr="00211686">
        <w:tab/>
      </w:r>
      <w:r w:rsidRPr="00211686">
        <w:tab/>
      </w:r>
      <w:r w:rsidRPr="00211686">
        <w:tab/>
        <w:t>£882.10</w:t>
      </w:r>
    </w:p>
    <w:p w:rsidR="00211686" w:rsidRPr="00211686" w:rsidRDefault="00211686" w:rsidP="00211686">
      <w:pPr>
        <w:spacing w:line="259" w:lineRule="auto"/>
      </w:pPr>
      <w:r>
        <w:tab/>
      </w:r>
      <w:r w:rsidRPr="00211686">
        <w:t xml:space="preserve">Cheque 444 HMRC Clerk’s PAYE </w:t>
      </w:r>
      <w:r w:rsidRPr="00211686">
        <w:tab/>
      </w:r>
      <w:r w:rsidRPr="00211686">
        <w:tab/>
      </w:r>
      <w:r w:rsidRPr="00211686">
        <w:tab/>
      </w:r>
      <w:r w:rsidRPr="00211686">
        <w:tab/>
      </w:r>
      <w:r w:rsidRPr="00211686">
        <w:tab/>
        <w:t xml:space="preserve">£220.40 (not drawn on </w:t>
      </w:r>
      <w:r w:rsidRPr="00211686">
        <w:tab/>
      </w:r>
      <w:r w:rsidRPr="00211686">
        <w:tab/>
      </w:r>
      <w:r w:rsidRPr="00211686">
        <w:tab/>
        <w:t>the 7th March statement}</w:t>
      </w:r>
    </w:p>
    <w:p w:rsidR="000A5466" w:rsidRPr="000A5466" w:rsidRDefault="00E666AF" w:rsidP="000A5466">
      <w:pPr>
        <w:spacing w:line="259" w:lineRule="auto"/>
        <w:rPr>
          <w:b/>
          <w:u w:val="single"/>
        </w:rPr>
      </w:pPr>
      <w:r>
        <w:tab/>
      </w:r>
      <w:r w:rsidR="009D7EAA">
        <w:rPr>
          <w:b/>
        </w:rPr>
        <w:t>85</w:t>
      </w:r>
      <w:r w:rsidR="000A5466" w:rsidRPr="000A5466">
        <w:rPr>
          <w:b/>
        </w:rPr>
        <w:t>.2</w:t>
      </w:r>
      <w:r w:rsidR="000A5466">
        <w:t xml:space="preserve"> </w:t>
      </w:r>
      <w:r w:rsidR="000A5466" w:rsidRPr="000A5466">
        <w:rPr>
          <w:b/>
          <w:u w:val="single"/>
        </w:rPr>
        <w:t>Payments requested:</w:t>
      </w:r>
    </w:p>
    <w:p w:rsidR="000A5466" w:rsidRDefault="000A5466" w:rsidP="000A5466">
      <w:pPr>
        <w:spacing w:line="259" w:lineRule="auto"/>
      </w:pPr>
      <w:r>
        <w:tab/>
      </w:r>
      <w:r w:rsidRPr="000A5466">
        <w:t>Paym</w:t>
      </w:r>
      <w:r w:rsidR="00AD256F">
        <w:t>ent for hire of the church</w:t>
      </w:r>
      <w:r w:rsidRPr="000A5466">
        <w:tab/>
      </w:r>
      <w:r w:rsidRPr="000A5466">
        <w:tab/>
      </w:r>
      <w:r w:rsidRPr="000A5466">
        <w:tab/>
      </w:r>
      <w:r w:rsidRPr="000A5466">
        <w:tab/>
      </w:r>
      <w:r w:rsidR="00AD256F">
        <w:tab/>
      </w:r>
      <w:r w:rsidRPr="000A5466">
        <w:t>£20.00</w:t>
      </w:r>
    </w:p>
    <w:p w:rsidR="009D7EAA" w:rsidRPr="009D7EAA" w:rsidRDefault="000D39EC" w:rsidP="009D7EAA">
      <w:r>
        <w:tab/>
      </w:r>
      <w:r w:rsidR="009D7EAA" w:rsidRPr="009D7EAA">
        <w:t>Information Commissioner</w:t>
      </w:r>
      <w:r w:rsidR="009D7EAA" w:rsidRPr="009D7EAA">
        <w:tab/>
      </w:r>
      <w:r w:rsidR="009D7EAA" w:rsidRPr="009D7EAA">
        <w:tab/>
      </w:r>
      <w:r w:rsidR="009D7EAA" w:rsidRPr="009D7EAA">
        <w:tab/>
      </w:r>
      <w:r w:rsidR="009D7EAA" w:rsidRPr="009D7EAA">
        <w:tab/>
      </w:r>
      <w:r w:rsidR="009D7EAA" w:rsidRPr="009D7EAA">
        <w:tab/>
        <w:t>£52.00</w:t>
      </w:r>
    </w:p>
    <w:p w:rsidR="009D7EAA" w:rsidRDefault="009D7EAA" w:rsidP="009D7EAA">
      <w:pPr>
        <w:spacing w:line="259" w:lineRule="auto"/>
      </w:pPr>
      <w:r>
        <w:tab/>
      </w:r>
      <w:r w:rsidRPr="009D7EAA">
        <w:t>Clerk’s expenses</w:t>
      </w:r>
      <w:r w:rsidRPr="009D7EAA">
        <w:tab/>
      </w:r>
      <w:r w:rsidRPr="009D7EAA">
        <w:tab/>
      </w:r>
      <w:r w:rsidRPr="009D7EAA">
        <w:tab/>
      </w:r>
      <w:r w:rsidRPr="009D7EAA">
        <w:tab/>
      </w:r>
      <w:r w:rsidRPr="009D7EAA">
        <w:tab/>
      </w:r>
      <w:r w:rsidRPr="009D7EAA">
        <w:tab/>
        <w:t>£87.05</w:t>
      </w:r>
    </w:p>
    <w:p w:rsidR="003479FA" w:rsidRPr="009D7EAA" w:rsidRDefault="003479FA" w:rsidP="009D7EAA">
      <w:pPr>
        <w:spacing w:line="259" w:lineRule="auto"/>
      </w:pPr>
      <w:r>
        <w:tab/>
        <w:t>Gift for Internal Auditor</w:t>
      </w:r>
      <w:r>
        <w:tab/>
      </w:r>
      <w:r>
        <w:tab/>
      </w:r>
      <w:r>
        <w:tab/>
      </w:r>
      <w:r>
        <w:tab/>
      </w:r>
      <w:r>
        <w:tab/>
      </w:r>
      <w:r>
        <w:tab/>
        <w:t>£</w:t>
      </w:r>
      <w:r w:rsidR="00020E22">
        <w:t>56.00</w:t>
      </w:r>
    </w:p>
    <w:p w:rsidR="009D7EAA" w:rsidRDefault="009D7EAA" w:rsidP="009D7EAA">
      <w:pPr>
        <w:spacing w:line="259" w:lineRule="auto"/>
      </w:pPr>
      <w:r>
        <w:tab/>
        <w:t>Tockwith &amp; District Show</w:t>
      </w:r>
      <w:r>
        <w:tab/>
      </w:r>
      <w:r>
        <w:tab/>
      </w:r>
      <w:r>
        <w:tab/>
      </w:r>
      <w:r>
        <w:tab/>
      </w:r>
      <w:r>
        <w:tab/>
        <w:t>£50.00</w:t>
      </w:r>
    </w:p>
    <w:p w:rsidR="00F91618" w:rsidRDefault="009D7EAA" w:rsidP="009D7EAA">
      <w:pPr>
        <w:spacing w:line="259" w:lineRule="auto"/>
        <w:rPr>
          <w:b/>
          <w:i/>
        </w:rPr>
      </w:pPr>
      <w:r>
        <w:tab/>
      </w:r>
      <w:r w:rsidRPr="009D7EAA">
        <w:rPr>
          <w:b/>
          <w:i/>
        </w:rPr>
        <w:t xml:space="preserve">Tockwith &amp; District Show. The amount to be made was discussed and unanimously agreed that </w:t>
      </w:r>
      <w:r>
        <w:rPr>
          <w:b/>
          <w:i/>
        </w:rPr>
        <w:tab/>
      </w:r>
      <w:r w:rsidRPr="009D7EAA">
        <w:rPr>
          <w:b/>
          <w:i/>
        </w:rPr>
        <w:t>it should remain at £50.</w:t>
      </w:r>
    </w:p>
    <w:p w:rsidR="009D7EAA" w:rsidRDefault="003479FA" w:rsidP="009D7EAA">
      <w:pPr>
        <w:spacing w:line="259" w:lineRule="auto"/>
        <w:rPr>
          <w:b/>
          <w:u w:val="single"/>
        </w:rPr>
      </w:pPr>
      <w:r>
        <w:rPr>
          <w:b/>
          <w:i/>
        </w:rPr>
        <w:tab/>
      </w:r>
      <w:r w:rsidR="009D7EAA" w:rsidRPr="009D7EAA">
        <w:rPr>
          <w:b/>
        </w:rPr>
        <w:t xml:space="preserve">85.3 </w:t>
      </w:r>
      <w:r w:rsidR="009D7EAA">
        <w:rPr>
          <w:b/>
          <w:u w:val="single"/>
        </w:rPr>
        <w:t>Bank account charges</w:t>
      </w:r>
    </w:p>
    <w:p w:rsidR="009D7EAA" w:rsidRDefault="0000035C" w:rsidP="009D7EAA">
      <w:pPr>
        <w:spacing w:line="259" w:lineRule="auto"/>
      </w:pPr>
      <w:r>
        <w:tab/>
        <w:t>Lloyds now charge £4.25</w:t>
      </w:r>
      <w:r w:rsidR="009D7EAA" w:rsidRPr="009D7EAA">
        <w:t xml:space="preserve"> per month service charge, plus 50 pence per cheque payment.</w:t>
      </w:r>
      <w:r w:rsidR="009D7EAA">
        <w:t xml:space="preserve"> The Clerk </w:t>
      </w:r>
      <w:r w:rsidR="009D7EAA">
        <w:tab/>
        <w:t xml:space="preserve">presented her research on various banks and their charges. </w:t>
      </w:r>
      <w:r w:rsidR="009D7EAA" w:rsidRPr="009D7EAA">
        <w:rPr>
          <w:b/>
        </w:rPr>
        <w:t>RESOLVED.</w:t>
      </w:r>
      <w:r w:rsidR="009D7EAA">
        <w:t xml:space="preserve"> To remain with Lloyds </w:t>
      </w:r>
      <w:r w:rsidR="009D7EAA">
        <w:tab/>
        <w:t>Bank, but move to on-line banking. All</w:t>
      </w:r>
      <w:r>
        <w:t xml:space="preserve"> payments must be approved at meetings before being </w:t>
      </w:r>
      <w:r>
        <w:tab/>
        <w:t>made. The Clerk to contact Lloyds Bank.</w:t>
      </w:r>
    </w:p>
    <w:p w:rsidR="006C0A5C" w:rsidRDefault="0000035C" w:rsidP="00A1494D">
      <w:pPr>
        <w:spacing w:line="259" w:lineRule="auto"/>
        <w:rPr>
          <w:b/>
          <w:u w:val="single"/>
        </w:rPr>
      </w:pPr>
      <w:r>
        <w:rPr>
          <w:b/>
        </w:rPr>
        <w:t>86</w:t>
      </w:r>
      <w:r w:rsidR="000D39EC">
        <w:rPr>
          <w:b/>
        </w:rPr>
        <w:t>/2025</w:t>
      </w:r>
      <w:r w:rsidR="006C0A5C">
        <w:rPr>
          <w:b/>
        </w:rPr>
        <w:t xml:space="preserve"> </w:t>
      </w:r>
      <w:r w:rsidR="006C0A5C" w:rsidRPr="00B5288B">
        <w:rPr>
          <w:b/>
          <w:u w:val="single"/>
        </w:rPr>
        <w:t>AOB</w:t>
      </w:r>
    </w:p>
    <w:p w:rsidR="0000035C" w:rsidRDefault="007268E4" w:rsidP="00A1494D">
      <w:pPr>
        <w:spacing w:line="259" w:lineRule="auto"/>
        <w:rPr>
          <w:b/>
        </w:rPr>
      </w:pPr>
      <w:r w:rsidRPr="007268E4">
        <w:rPr>
          <w:b/>
        </w:rPr>
        <w:tab/>
      </w:r>
      <w:r w:rsidR="0000035C">
        <w:rPr>
          <w:b/>
        </w:rPr>
        <w:t>None</w:t>
      </w:r>
    </w:p>
    <w:p w:rsidR="00A1494D" w:rsidRDefault="0000035C" w:rsidP="00A1494D">
      <w:pPr>
        <w:spacing w:line="259" w:lineRule="auto"/>
        <w:rPr>
          <w:b/>
          <w:u w:val="single"/>
        </w:rPr>
      </w:pPr>
      <w:r>
        <w:rPr>
          <w:b/>
        </w:rPr>
        <w:t>87</w:t>
      </w:r>
      <w:r w:rsidR="00B25663">
        <w:rPr>
          <w:b/>
        </w:rPr>
        <w:t>/</w:t>
      </w:r>
      <w:r w:rsidR="000D39EC">
        <w:rPr>
          <w:b/>
        </w:rPr>
        <w:t>2025</w:t>
      </w:r>
      <w:r w:rsidR="003F671B" w:rsidRPr="003F671B">
        <w:rPr>
          <w:b/>
          <w:u w:val="single"/>
        </w:rPr>
        <w:t xml:space="preserve"> NOTE MATTERS FOR INFORMATION AND ITEMS FOR THE NEXT MEETING.</w:t>
      </w:r>
    </w:p>
    <w:p w:rsidR="00AD256F" w:rsidRDefault="00AD256F" w:rsidP="007268E4">
      <w:pPr>
        <w:spacing w:line="259" w:lineRule="auto"/>
      </w:pPr>
      <w:r>
        <w:tab/>
      </w:r>
      <w:r w:rsidR="00810332">
        <w:t>None</w:t>
      </w:r>
    </w:p>
    <w:p w:rsidR="00020E22" w:rsidRDefault="00020E22" w:rsidP="00020E22">
      <w:pPr>
        <w:spacing w:line="259" w:lineRule="auto"/>
        <w:jc w:val="right"/>
        <w:rPr>
          <w:b/>
          <w:u w:val="single"/>
        </w:rPr>
      </w:pPr>
      <w:r>
        <w:rPr>
          <w:b/>
          <w:u w:val="single"/>
        </w:rPr>
        <w:t>PAGE 373</w:t>
      </w:r>
    </w:p>
    <w:p w:rsidR="00020E22" w:rsidRPr="00020E22" w:rsidRDefault="00020E22" w:rsidP="00020E22">
      <w:pPr>
        <w:spacing w:line="259" w:lineRule="auto"/>
        <w:jc w:val="right"/>
        <w:rPr>
          <w:b/>
          <w:u w:val="single"/>
        </w:rPr>
      </w:pPr>
    </w:p>
    <w:p w:rsidR="00020E22" w:rsidRDefault="0000035C" w:rsidP="003479FA">
      <w:pPr>
        <w:spacing w:line="259" w:lineRule="auto"/>
        <w:rPr>
          <w:b/>
          <w:u w:val="single"/>
        </w:rPr>
      </w:pPr>
      <w:r>
        <w:rPr>
          <w:b/>
        </w:rPr>
        <w:t>88</w:t>
      </w:r>
      <w:r w:rsidR="00810332">
        <w:rPr>
          <w:b/>
        </w:rPr>
        <w:t>/2025</w:t>
      </w:r>
      <w:r w:rsidR="007E400A">
        <w:t xml:space="preserve"> </w:t>
      </w:r>
      <w:r w:rsidR="00BF10FE">
        <w:rPr>
          <w:b/>
          <w:u w:val="single"/>
        </w:rPr>
        <w:t>CON</w:t>
      </w:r>
      <w:r w:rsidR="003F671B" w:rsidRPr="003F671B">
        <w:rPr>
          <w:b/>
          <w:u w:val="single"/>
        </w:rPr>
        <w:t xml:space="preserve">FIRM </w:t>
      </w:r>
      <w:r w:rsidR="00EB0C2E">
        <w:rPr>
          <w:b/>
          <w:u w:val="single"/>
        </w:rPr>
        <w:t>THE DATE</w:t>
      </w:r>
      <w:r w:rsidR="003F671B" w:rsidRPr="003F671B">
        <w:rPr>
          <w:b/>
          <w:u w:val="single"/>
        </w:rPr>
        <w:t xml:space="preserve"> AND TIMES OF </w:t>
      </w:r>
      <w:r w:rsidR="00EB0C2E">
        <w:rPr>
          <w:b/>
          <w:u w:val="single"/>
        </w:rPr>
        <w:t xml:space="preserve">THE NEXT </w:t>
      </w:r>
      <w:r w:rsidR="003F671B" w:rsidRPr="003F671B">
        <w:rPr>
          <w:b/>
          <w:u w:val="single"/>
        </w:rPr>
        <w:t>MEETING</w:t>
      </w:r>
    </w:p>
    <w:p w:rsidR="005F56B3" w:rsidRDefault="007E400A" w:rsidP="003479FA">
      <w:pPr>
        <w:spacing w:line="259" w:lineRule="auto"/>
      </w:pPr>
      <w:r>
        <w:t>The next mee</w:t>
      </w:r>
      <w:r w:rsidR="00AD256F">
        <w:t>ting will be held on</w:t>
      </w:r>
      <w:r w:rsidR="0000035C">
        <w:t xml:space="preserve"> Thursday 15</w:t>
      </w:r>
      <w:r w:rsidR="00AD256F" w:rsidRPr="00AD256F">
        <w:rPr>
          <w:vertAlign w:val="superscript"/>
        </w:rPr>
        <w:t>th</w:t>
      </w:r>
      <w:r w:rsidR="00AD256F">
        <w:t xml:space="preserve"> </w:t>
      </w:r>
      <w:r w:rsidR="0000035C">
        <w:t>May</w:t>
      </w:r>
      <w:r w:rsidR="00ED378A">
        <w:t xml:space="preserve"> 2025</w:t>
      </w:r>
      <w:r w:rsidR="00AD256F">
        <w:t xml:space="preserve"> at 7pm in All Saints’ church</w:t>
      </w:r>
      <w:r>
        <w:t>.</w:t>
      </w:r>
    </w:p>
    <w:p w:rsidR="00020E22" w:rsidRDefault="007E400A" w:rsidP="00020E22">
      <w:r>
        <w:t>The meeting closed</w:t>
      </w:r>
      <w:r w:rsidR="00ED378A">
        <w:t xml:space="preserve"> at 7.30</w:t>
      </w:r>
      <w:r w:rsidR="001D5216">
        <w:t>pm</w:t>
      </w:r>
      <w:r w:rsidR="00020E22">
        <w:t xml:space="preserve"> </w:t>
      </w:r>
    </w:p>
    <w:p w:rsidR="00020E22" w:rsidRDefault="00020E22" w:rsidP="00020E22"/>
    <w:p w:rsidR="00020E22" w:rsidRDefault="00020E22" w:rsidP="00020E22"/>
    <w:p w:rsidR="00020E22" w:rsidRDefault="00020E22" w:rsidP="00020E22"/>
    <w:p w:rsidR="00020E22" w:rsidRDefault="00020E22" w:rsidP="00020E22"/>
    <w:p w:rsidR="00020E22" w:rsidRDefault="00020E22" w:rsidP="00020E22"/>
    <w:p w:rsidR="00020E22" w:rsidRDefault="00020E22" w:rsidP="00020E22"/>
    <w:p w:rsidR="00020E22" w:rsidRDefault="00BB6515" w:rsidP="00020E22">
      <w:pPr>
        <w:rPr>
          <w:b/>
          <w:u w:val="single"/>
        </w:rPr>
      </w:pPr>
      <w:r>
        <w:t>AGREED………………………………………………</w:t>
      </w:r>
      <w:proofErr w:type="gramStart"/>
      <w:r>
        <w:t>.</w:t>
      </w:r>
      <w:r w:rsidR="00B84AB4">
        <w:t>.</w:t>
      </w:r>
      <w:r w:rsidR="00BC5C20">
        <w:t>(</w:t>
      </w:r>
      <w:proofErr w:type="gramEnd"/>
      <w:r w:rsidR="00BC5C20">
        <w:t>Chairman)</w:t>
      </w:r>
      <w:r w:rsidR="00BC5C20">
        <w:tab/>
      </w:r>
      <w:r>
        <w:t>DATE……………………………………………</w:t>
      </w:r>
      <w:r w:rsidR="00BC5C20" w:rsidRPr="00BC5C20">
        <w:rPr>
          <w:b/>
          <w:u w:val="single"/>
        </w:rPr>
        <w:t xml:space="preserve"> </w:t>
      </w: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020E22" w:rsidRDefault="00020E22" w:rsidP="00020E22">
      <w:pPr>
        <w:rPr>
          <w:b/>
          <w:u w:val="single"/>
        </w:rPr>
      </w:pPr>
    </w:p>
    <w:p w:rsidR="00F63CD3" w:rsidRPr="00020E22" w:rsidRDefault="00020E22" w:rsidP="00020E22">
      <w:pPr>
        <w:jc w:val="right"/>
      </w:pPr>
      <w:r>
        <w:rPr>
          <w:b/>
          <w:u w:val="single"/>
        </w:rPr>
        <w:t>PAGE 374</w:t>
      </w:r>
    </w:p>
    <w:sectPr w:rsidR="00F63CD3" w:rsidRPr="00020E22" w:rsidSect="00E3215B">
      <w:footerReference w:type="default" r:id="rId8"/>
      <w:pgSz w:w="11906" w:h="16838"/>
      <w:pgMar w:top="737" w:right="1191" w:bottom="51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C4A" w:rsidRDefault="00973C4A" w:rsidP="00421175">
      <w:r>
        <w:separator/>
      </w:r>
    </w:p>
  </w:endnote>
  <w:endnote w:type="continuationSeparator" w:id="0">
    <w:p w:rsidR="00973C4A" w:rsidRDefault="00973C4A" w:rsidP="0042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9" w:rsidRPr="00ED0E29" w:rsidRDefault="00CD49D9" w:rsidP="00ED0E29">
    <w:pPr>
      <w:pStyle w:val="Footer"/>
      <w:jc w:val="right"/>
      <w:rPr>
        <w:b/>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C4A" w:rsidRDefault="00973C4A" w:rsidP="00421175">
      <w:r>
        <w:separator/>
      </w:r>
    </w:p>
  </w:footnote>
  <w:footnote w:type="continuationSeparator" w:id="0">
    <w:p w:rsidR="00973C4A" w:rsidRDefault="00973C4A" w:rsidP="00421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73E8"/>
    <w:multiLevelType w:val="hybridMultilevel"/>
    <w:tmpl w:val="C8560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1F1762"/>
    <w:multiLevelType w:val="hybridMultilevel"/>
    <w:tmpl w:val="03B0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EE3DAA"/>
    <w:multiLevelType w:val="hybridMultilevel"/>
    <w:tmpl w:val="07F0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130773"/>
    <w:multiLevelType w:val="hybridMultilevel"/>
    <w:tmpl w:val="DC3A1744"/>
    <w:lvl w:ilvl="0" w:tplc="640EE46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5954FE0"/>
    <w:multiLevelType w:val="hybridMultilevel"/>
    <w:tmpl w:val="463CF3B8"/>
    <w:lvl w:ilvl="0" w:tplc="7E027218">
      <w:start w:val="1"/>
      <w:numFmt w:val="decimal"/>
      <w:lvlText w:val="%1."/>
      <w:lvlJc w:val="left"/>
      <w:pPr>
        <w:ind w:left="2520" w:hanging="360"/>
      </w:pPr>
      <w:rPr>
        <w:rFonts w:asciiTheme="minorHAnsi" w:eastAsiaTheme="minorHAnsi" w:hAnsiTheme="minorHAnsi"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66D00C40"/>
    <w:multiLevelType w:val="hybridMultilevel"/>
    <w:tmpl w:val="CE8C8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F67523"/>
    <w:multiLevelType w:val="hybridMultilevel"/>
    <w:tmpl w:val="C1C2D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9C0115"/>
    <w:multiLevelType w:val="hybridMultilevel"/>
    <w:tmpl w:val="25745A88"/>
    <w:lvl w:ilvl="0" w:tplc="71DC68F6">
      <w:start w:val="1"/>
      <w:numFmt w:val="decimal"/>
      <w:lvlText w:val="%1."/>
      <w:lvlJc w:val="left"/>
      <w:pPr>
        <w:ind w:left="2520" w:hanging="360"/>
      </w:pPr>
      <w:rPr>
        <w:rFonts w:asciiTheme="minorHAnsi" w:eastAsiaTheme="minorHAnsi" w:hAnsiTheme="minorHAnsi" w:cstheme="minorBid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7A0D1F96"/>
    <w:multiLevelType w:val="hybridMultilevel"/>
    <w:tmpl w:val="3AA88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4"/>
  </w:num>
  <w:num w:numId="5">
    <w:abstractNumId w:val="1"/>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20"/>
    <w:rsid w:val="0000035C"/>
    <w:rsid w:val="00000844"/>
    <w:rsid w:val="00001384"/>
    <w:rsid w:val="000022D4"/>
    <w:rsid w:val="0000534E"/>
    <w:rsid w:val="00007AAD"/>
    <w:rsid w:val="00013EAB"/>
    <w:rsid w:val="00015C08"/>
    <w:rsid w:val="00016122"/>
    <w:rsid w:val="000163AE"/>
    <w:rsid w:val="00020E22"/>
    <w:rsid w:val="000234E8"/>
    <w:rsid w:val="00024B98"/>
    <w:rsid w:val="00025A81"/>
    <w:rsid w:val="0002719D"/>
    <w:rsid w:val="00032C0D"/>
    <w:rsid w:val="00033E9A"/>
    <w:rsid w:val="00035B49"/>
    <w:rsid w:val="00042DA4"/>
    <w:rsid w:val="000500D0"/>
    <w:rsid w:val="00051AD5"/>
    <w:rsid w:val="000531F5"/>
    <w:rsid w:val="000556B6"/>
    <w:rsid w:val="00056B91"/>
    <w:rsid w:val="00061E88"/>
    <w:rsid w:val="0006312B"/>
    <w:rsid w:val="00067A82"/>
    <w:rsid w:val="0007443B"/>
    <w:rsid w:val="000755B1"/>
    <w:rsid w:val="0007677D"/>
    <w:rsid w:val="000800C7"/>
    <w:rsid w:val="0008103A"/>
    <w:rsid w:val="00094086"/>
    <w:rsid w:val="00094175"/>
    <w:rsid w:val="00096856"/>
    <w:rsid w:val="0009780A"/>
    <w:rsid w:val="000A1BF7"/>
    <w:rsid w:val="000A1FD0"/>
    <w:rsid w:val="000A5357"/>
    <w:rsid w:val="000A5432"/>
    <w:rsid w:val="000A5466"/>
    <w:rsid w:val="000A7831"/>
    <w:rsid w:val="000B06D0"/>
    <w:rsid w:val="000C0C54"/>
    <w:rsid w:val="000D1807"/>
    <w:rsid w:val="000D2957"/>
    <w:rsid w:val="000D39EC"/>
    <w:rsid w:val="000E17AC"/>
    <w:rsid w:val="000E1E17"/>
    <w:rsid w:val="000E249D"/>
    <w:rsid w:val="000E3024"/>
    <w:rsid w:val="000E3A27"/>
    <w:rsid w:val="000E40D8"/>
    <w:rsid w:val="000F25EA"/>
    <w:rsid w:val="000F3058"/>
    <w:rsid w:val="000F310A"/>
    <w:rsid w:val="00100642"/>
    <w:rsid w:val="00103A09"/>
    <w:rsid w:val="00103E51"/>
    <w:rsid w:val="00106EA1"/>
    <w:rsid w:val="00110993"/>
    <w:rsid w:val="00111D89"/>
    <w:rsid w:val="00112DA6"/>
    <w:rsid w:val="00113DD8"/>
    <w:rsid w:val="001140CB"/>
    <w:rsid w:val="00114E11"/>
    <w:rsid w:val="001158BA"/>
    <w:rsid w:val="0011600A"/>
    <w:rsid w:val="0012407A"/>
    <w:rsid w:val="001249D6"/>
    <w:rsid w:val="00124FCE"/>
    <w:rsid w:val="0013003E"/>
    <w:rsid w:val="0013157D"/>
    <w:rsid w:val="001327A1"/>
    <w:rsid w:val="001332EA"/>
    <w:rsid w:val="00137796"/>
    <w:rsid w:val="001378D6"/>
    <w:rsid w:val="00140C92"/>
    <w:rsid w:val="00142235"/>
    <w:rsid w:val="0014472E"/>
    <w:rsid w:val="0015250E"/>
    <w:rsid w:val="00154C0F"/>
    <w:rsid w:val="00155D93"/>
    <w:rsid w:val="00165A76"/>
    <w:rsid w:val="00170495"/>
    <w:rsid w:val="0017109A"/>
    <w:rsid w:val="00177F8F"/>
    <w:rsid w:val="00182CB1"/>
    <w:rsid w:val="001948F8"/>
    <w:rsid w:val="00194DDF"/>
    <w:rsid w:val="00197972"/>
    <w:rsid w:val="001A1770"/>
    <w:rsid w:val="001A259A"/>
    <w:rsid w:val="001A3F17"/>
    <w:rsid w:val="001A5CBE"/>
    <w:rsid w:val="001A6150"/>
    <w:rsid w:val="001B05CE"/>
    <w:rsid w:val="001B3667"/>
    <w:rsid w:val="001B40CF"/>
    <w:rsid w:val="001B4971"/>
    <w:rsid w:val="001B73E6"/>
    <w:rsid w:val="001C320A"/>
    <w:rsid w:val="001D5216"/>
    <w:rsid w:val="001E1E7D"/>
    <w:rsid w:val="001E7329"/>
    <w:rsid w:val="001E7A7F"/>
    <w:rsid w:val="001F0AF3"/>
    <w:rsid w:val="001F25AA"/>
    <w:rsid w:val="00205B5B"/>
    <w:rsid w:val="002101BC"/>
    <w:rsid w:val="00211686"/>
    <w:rsid w:val="00212CC7"/>
    <w:rsid w:val="00220AA3"/>
    <w:rsid w:val="0023754B"/>
    <w:rsid w:val="00240621"/>
    <w:rsid w:val="00243538"/>
    <w:rsid w:val="00251389"/>
    <w:rsid w:val="002521BF"/>
    <w:rsid w:val="002525C2"/>
    <w:rsid w:val="002538A3"/>
    <w:rsid w:val="002579EC"/>
    <w:rsid w:val="0026048E"/>
    <w:rsid w:val="00261695"/>
    <w:rsid w:val="00261C91"/>
    <w:rsid w:val="00262260"/>
    <w:rsid w:val="00262E64"/>
    <w:rsid w:val="0026732A"/>
    <w:rsid w:val="002700C7"/>
    <w:rsid w:val="002716B1"/>
    <w:rsid w:val="00271CC8"/>
    <w:rsid w:val="00274F31"/>
    <w:rsid w:val="002810F4"/>
    <w:rsid w:val="00282AE8"/>
    <w:rsid w:val="00282DDA"/>
    <w:rsid w:val="002831E0"/>
    <w:rsid w:val="00286C85"/>
    <w:rsid w:val="0028706D"/>
    <w:rsid w:val="00287816"/>
    <w:rsid w:val="00292244"/>
    <w:rsid w:val="0029231A"/>
    <w:rsid w:val="00294B29"/>
    <w:rsid w:val="0029523E"/>
    <w:rsid w:val="00295D88"/>
    <w:rsid w:val="002A00AB"/>
    <w:rsid w:val="002A0480"/>
    <w:rsid w:val="002A2DD2"/>
    <w:rsid w:val="002A32C3"/>
    <w:rsid w:val="002B3AD8"/>
    <w:rsid w:val="002B6E8B"/>
    <w:rsid w:val="002B7D9E"/>
    <w:rsid w:val="002C3033"/>
    <w:rsid w:val="002C41EF"/>
    <w:rsid w:val="002C5A63"/>
    <w:rsid w:val="002C62C3"/>
    <w:rsid w:val="002D0F7D"/>
    <w:rsid w:val="002D2538"/>
    <w:rsid w:val="002D25E7"/>
    <w:rsid w:val="002D2CB4"/>
    <w:rsid w:val="002D33C1"/>
    <w:rsid w:val="002D774B"/>
    <w:rsid w:val="002D7B23"/>
    <w:rsid w:val="002D7C25"/>
    <w:rsid w:val="002E2F7D"/>
    <w:rsid w:val="002E50DD"/>
    <w:rsid w:val="002F1222"/>
    <w:rsid w:val="002F1D26"/>
    <w:rsid w:val="002F28A5"/>
    <w:rsid w:val="002F4A76"/>
    <w:rsid w:val="002F5850"/>
    <w:rsid w:val="002F5C72"/>
    <w:rsid w:val="002F7AAB"/>
    <w:rsid w:val="00300730"/>
    <w:rsid w:val="00304048"/>
    <w:rsid w:val="00307DD5"/>
    <w:rsid w:val="00311DA3"/>
    <w:rsid w:val="00312752"/>
    <w:rsid w:val="00313C9C"/>
    <w:rsid w:val="00314FDB"/>
    <w:rsid w:val="00315AD8"/>
    <w:rsid w:val="00316297"/>
    <w:rsid w:val="00324106"/>
    <w:rsid w:val="00332D99"/>
    <w:rsid w:val="00335C98"/>
    <w:rsid w:val="003377CB"/>
    <w:rsid w:val="00341A9C"/>
    <w:rsid w:val="00344314"/>
    <w:rsid w:val="00346D26"/>
    <w:rsid w:val="003479FA"/>
    <w:rsid w:val="00352870"/>
    <w:rsid w:val="00354D7F"/>
    <w:rsid w:val="00357D73"/>
    <w:rsid w:val="0036544A"/>
    <w:rsid w:val="00367979"/>
    <w:rsid w:val="00373C1C"/>
    <w:rsid w:val="00376A16"/>
    <w:rsid w:val="00376C70"/>
    <w:rsid w:val="0037746E"/>
    <w:rsid w:val="00380441"/>
    <w:rsid w:val="00380BD1"/>
    <w:rsid w:val="00387194"/>
    <w:rsid w:val="0038754B"/>
    <w:rsid w:val="003900E2"/>
    <w:rsid w:val="003934B5"/>
    <w:rsid w:val="00397E86"/>
    <w:rsid w:val="003A0F67"/>
    <w:rsid w:val="003A7F2A"/>
    <w:rsid w:val="003B01EA"/>
    <w:rsid w:val="003B35AE"/>
    <w:rsid w:val="003B7564"/>
    <w:rsid w:val="003C109A"/>
    <w:rsid w:val="003C1BE0"/>
    <w:rsid w:val="003C2901"/>
    <w:rsid w:val="003C3151"/>
    <w:rsid w:val="003C76B7"/>
    <w:rsid w:val="003D362C"/>
    <w:rsid w:val="003D3735"/>
    <w:rsid w:val="003E5D31"/>
    <w:rsid w:val="003F0F11"/>
    <w:rsid w:val="003F3EF9"/>
    <w:rsid w:val="003F5D17"/>
    <w:rsid w:val="003F671B"/>
    <w:rsid w:val="003F7AB0"/>
    <w:rsid w:val="0040489E"/>
    <w:rsid w:val="004142EE"/>
    <w:rsid w:val="00414E3D"/>
    <w:rsid w:val="00417DE9"/>
    <w:rsid w:val="00420CA3"/>
    <w:rsid w:val="00421175"/>
    <w:rsid w:val="00426D0C"/>
    <w:rsid w:val="00432520"/>
    <w:rsid w:val="00432597"/>
    <w:rsid w:val="00434292"/>
    <w:rsid w:val="004352DF"/>
    <w:rsid w:val="0044319F"/>
    <w:rsid w:val="004458BF"/>
    <w:rsid w:val="00452C2E"/>
    <w:rsid w:val="00460A42"/>
    <w:rsid w:val="004615FA"/>
    <w:rsid w:val="00463048"/>
    <w:rsid w:val="0046727F"/>
    <w:rsid w:val="00467CDF"/>
    <w:rsid w:val="00470107"/>
    <w:rsid w:val="00474BC8"/>
    <w:rsid w:val="00480A83"/>
    <w:rsid w:val="00481821"/>
    <w:rsid w:val="00482763"/>
    <w:rsid w:val="00490B65"/>
    <w:rsid w:val="0049195D"/>
    <w:rsid w:val="0049509A"/>
    <w:rsid w:val="00495ED1"/>
    <w:rsid w:val="004A482A"/>
    <w:rsid w:val="004B1564"/>
    <w:rsid w:val="004B4E0B"/>
    <w:rsid w:val="004B5133"/>
    <w:rsid w:val="004B6C0C"/>
    <w:rsid w:val="004C09DD"/>
    <w:rsid w:val="004C2CD7"/>
    <w:rsid w:val="004C74B7"/>
    <w:rsid w:val="004C76B2"/>
    <w:rsid w:val="004D1CD2"/>
    <w:rsid w:val="004D31CC"/>
    <w:rsid w:val="004D5FB2"/>
    <w:rsid w:val="004D6F69"/>
    <w:rsid w:val="004D71F7"/>
    <w:rsid w:val="004E0B0A"/>
    <w:rsid w:val="004E2C21"/>
    <w:rsid w:val="004E35A3"/>
    <w:rsid w:val="004F394A"/>
    <w:rsid w:val="00502C8A"/>
    <w:rsid w:val="00502E99"/>
    <w:rsid w:val="00503AD2"/>
    <w:rsid w:val="00505C44"/>
    <w:rsid w:val="00510AF2"/>
    <w:rsid w:val="0051130F"/>
    <w:rsid w:val="0051252F"/>
    <w:rsid w:val="00512CFC"/>
    <w:rsid w:val="00517916"/>
    <w:rsid w:val="005201EE"/>
    <w:rsid w:val="005218DF"/>
    <w:rsid w:val="0052553B"/>
    <w:rsid w:val="00527821"/>
    <w:rsid w:val="0053666A"/>
    <w:rsid w:val="005368BA"/>
    <w:rsid w:val="005373A6"/>
    <w:rsid w:val="00537FF3"/>
    <w:rsid w:val="00547844"/>
    <w:rsid w:val="00553D89"/>
    <w:rsid w:val="00553E6D"/>
    <w:rsid w:val="0055434C"/>
    <w:rsid w:val="00556CBE"/>
    <w:rsid w:val="005641F7"/>
    <w:rsid w:val="0056499A"/>
    <w:rsid w:val="0056526C"/>
    <w:rsid w:val="005654E4"/>
    <w:rsid w:val="00567553"/>
    <w:rsid w:val="005722D7"/>
    <w:rsid w:val="005757E6"/>
    <w:rsid w:val="005821D6"/>
    <w:rsid w:val="00583341"/>
    <w:rsid w:val="005864D3"/>
    <w:rsid w:val="00586BFA"/>
    <w:rsid w:val="00586CF1"/>
    <w:rsid w:val="00591736"/>
    <w:rsid w:val="00592287"/>
    <w:rsid w:val="00593840"/>
    <w:rsid w:val="00593D77"/>
    <w:rsid w:val="005964B3"/>
    <w:rsid w:val="005965BD"/>
    <w:rsid w:val="005979F7"/>
    <w:rsid w:val="005A0422"/>
    <w:rsid w:val="005A44CF"/>
    <w:rsid w:val="005B0ED8"/>
    <w:rsid w:val="005B30D8"/>
    <w:rsid w:val="005B60C9"/>
    <w:rsid w:val="005C0098"/>
    <w:rsid w:val="005C16EF"/>
    <w:rsid w:val="005C397E"/>
    <w:rsid w:val="005C7317"/>
    <w:rsid w:val="005D66C4"/>
    <w:rsid w:val="005E07AF"/>
    <w:rsid w:val="005E2DBD"/>
    <w:rsid w:val="005E3F20"/>
    <w:rsid w:val="005E618D"/>
    <w:rsid w:val="005F56B3"/>
    <w:rsid w:val="005F7A75"/>
    <w:rsid w:val="006013C5"/>
    <w:rsid w:val="006020A1"/>
    <w:rsid w:val="006020A7"/>
    <w:rsid w:val="006046B5"/>
    <w:rsid w:val="0060681F"/>
    <w:rsid w:val="00607AA8"/>
    <w:rsid w:val="00613E6C"/>
    <w:rsid w:val="00614375"/>
    <w:rsid w:val="00616FD2"/>
    <w:rsid w:val="00625250"/>
    <w:rsid w:val="00627391"/>
    <w:rsid w:val="006319A6"/>
    <w:rsid w:val="0063242D"/>
    <w:rsid w:val="00632CFF"/>
    <w:rsid w:val="00633815"/>
    <w:rsid w:val="00634D94"/>
    <w:rsid w:val="00645EF0"/>
    <w:rsid w:val="006467F5"/>
    <w:rsid w:val="00655C33"/>
    <w:rsid w:val="00657240"/>
    <w:rsid w:val="00657B1F"/>
    <w:rsid w:val="00661D5B"/>
    <w:rsid w:val="0066585C"/>
    <w:rsid w:val="00665F14"/>
    <w:rsid w:val="00672F88"/>
    <w:rsid w:val="00675C6D"/>
    <w:rsid w:val="00675D9B"/>
    <w:rsid w:val="0068586C"/>
    <w:rsid w:val="00693868"/>
    <w:rsid w:val="00696B1B"/>
    <w:rsid w:val="00696DD9"/>
    <w:rsid w:val="006972B2"/>
    <w:rsid w:val="006A0242"/>
    <w:rsid w:val="006A337A"/>
    <w:rsid w:val="006A564D"/>
    <w:rsid w:val="006A649D"/>
    <w:rsid w:val="006B3B6B"/>
    <w:rsid w:val="006B430D"/>
    <w:rsid w:val="006B5B87"/>
    <w:rsid w:val="006C0A5C"/>
    <w:rsid w:val="006C14A0"/>
    <w:rsid w:val="006C302A"/>
    <w:rsid w:val="006D78B2"/>
    <w:rsid w:val="006E3351"/>
    <w:rsid w:val="006F39B7"/>
    <w:rsid w:val="006F3A4B"/>
    <w:rsid w:val="00706CD9"/>
    <w:rsid w:val="00711AC2"/>
    <w:rsid w:val="00711FBA"/>
    <w:rsid w:val="007137BA"/>
    <w:rsid w:val="00716127"/>
    <w:rsid w:val="00716214"/>
    <w:rsid w:val="0071720C"/>
    <w:rsid w:val="007223EF"/>
    <w:rsid w:val="00722468"/>
    <w:rsid w:val="00722720"/>
    <w:rsid w:val="00726694"/>
    <w:rsid w:val="007268E4"/>
    <w:rsid w:val="007311AD"/>
    <w:rsid w:val="00735536"/>
    <w:rsid w:val="007374DB"/>
    <w:rsid w:val="00742807"/>
    <w:rsid w:val="00742932"/>
    <w:rsid w:val="00744D97"/>
    <w:rsid w:val="007468F7"/>
    <w:rsid w:val="007513A1"/>
    <w:rsid w:val="00751793"/>
    <w:rsid w:val="00751EFE"/>
    <w:rsid w:val="00755FA9"/>
    <w:rsid w:val="00757288"/>
    <w:rsid w:val="00760548"/>
    <w:rsid w:val="00770D4A"/>
    <w:rsid w:val="00772B33"/>
    <w:rsid w:val="007745C0"/>
    <w:rsid w:val="007749D6"/>
    <w:rsid w:val="0077518C"/>
    <w:rsid w:val="007763DA"/>
    <w:rsid w:val="00780886"/>
    <w:rsid w:val="007921D8"/>
    <w:rsid w:val="00794E01"/>
    <w:rsid w:val="00796EE3"/>
    <w:rsid w:val="007A05F3"/>
    <w:rsid w:val="007A18C6"/>
    <w:rsid w:val="007A78C6"/>
    <w:rsid w:val="007B10CA"/>
    <w:rsid w:val="007B3D3D"/>
    <w:rsid w:val="007B434A"/>
    <w:rsid w:val="007B5A72"/>
    <w:rsid w:val="007B6C26"/>
    <w:rsid w:val="007C2ED6"/>
    <w:rsid w:val="007C6650"/>
    <w:rsid w:val="007D135E"/>
    <w:rsid w:val="007E2EEB"/>
    <w:rsid w:val="007E400A"/>
    <w:rsid w:val="007E5875"/>
    <w:rsid w:val="007E689A"/>
    <w:rsid w:val="007E7E52"/>
    <w:rsid w:val="007F04F8"/>
    <w:rsid w:val="007F0841"/>
    <w:rsid w:val="007F5F18"/>
    <w:rsid w:val="00802D85"/>
    <w:rsid w:val="00804315"/>
    <w:rsid w:val="008044F5"/>
    <w:rsid w:val="00810332"/>
    <w:rsid w:val="0081252B"/>
    <w:rsid w:val="00813338"/>
    <w:rsid w:val="00816424"/>
    <w:rsid w:val="00816A35"/>
    <w:rsid w:val="008236D5"/>
    <w:rsid w:val="0082724A"/>
    <w:rsid w:val="008324EB"/>
    <w:rsid w:val="008335F6"/>
    <w:rsid w:val="00836274"/>
    <w:rsid w:val="0084271D"/>
    <w:rsid w:val="00843B05"/>
    <w:rsid w:val="00847655"/>
    <w:rsid w:val="00850958"/>
    <w:rsid w:val="00851E50"/>
    <w:rsid w:val="0085305B"/>
    <w:rsid w:val="008540AE"/>
    <w:rsid w:val="0085452A"/>
    <w:rsid w:val="00860BAD"/>
    <w:rsid w:val="00864910"/>
    <w:rsid w:val="00865A76"/>
    <w:rsid w:val="00865FCD"/>
    <w:rsid w:val="0087375C"/>
    <w:rsid w:val="00880424"/>
    <w:rsid w:val="00883B54"/>
    <w:rsid w:val="008850EF"/>
    <w:rsid w:val="0089009C"/>
    <w:rsid w:val="00890741"/>
    <w:rsid w:val="00891C9B"/>
    <w:rsid w:val="00892292"/>
    <w:rsid w:val="00893690"/>
    <w:rsid w:val="00893E97"/>
    <w:rsid w:val="00895534"/>
    <w:rsid w:val="00896A41"/>
    <w:rsid w:val="008A36BC"/>
    <w:rsid w:val="008A451F"/>
    <w:rsid w:val="008B056E"/>
    <w:rsid w:val="008B1154"/>
    <w:rsid w:val="008B196B"/>
    <w:rsid w:val="008B2D75"/>
    <w:rsid w:val="008C68ED"/>
    <w:rsid w:val="008C7635"/>
    <w:rsid w:val="008D5E7F"/>
    <w:rsid w:val="008E2B56"/>
    <w:rsid w:val="008F3BE9"/>
    <w:rsid w:val="008F6795"/>
    <w:rsid w:val="00903C7F"/>
    <w:rsid w:val="00905B63"/>
    <w:rsid w:val="00913B2B"/>
    <w:rsid w:val="00917181"/>
    <w:rsid w:val="0092100C"/>
    <w:rsid w:val="0092517E"/>
    <w:rsid w:val="00927692"/>
    <w:rsid w:val="00942AB0"/>
    <w:rsid w:val="0094376C"/>
    <w:rsid w:val="00950F07"/>
    <w:rsid w:val="009562B1"/>
    <w:rsid w:val="0095768A"/>
    <w:rsid w:val="00957CC4"/>
    <w:rsid w:val="00960913"/>
    <w:rsid w:val="00963E25"/>
    <w:rsid w:val="00966E53"/>
    <w:rsid w:val="00967372"/>
    <w:rsid w:val="0097072C"/>
    <w:rsid w:val="009733F2"/>
    <w:rsid w:val="00973C4A"/>
    <w:rsid w:val="009741E8"/>
    <w:rsid w:val="00985BF8"/>
    <w:rsid w:val="0099025B"/>
    <w:rsid w:val="00991205"/>
    <w:rsid w:val="00992F60"/>
    <w:rsid w:val="00995A80"/>
    <w:rsid w:val="00996663"/>
    <w:rsid w:val="00997AF2"/>
    <w:rsid w:val="009A1411"/>
    <w:rsid w:val="009A2B38"/>
    <w:rsid w:val="009A3F7D"/>
    <w:rsid w:val="009A5407"/>
    <w:rsid w:val="009B59A6"/>
    <w:rsid w:val="009B6486"/>
    <w:rsid w:val="009C086B"/>
    <w:rsid w:val="009C11DA"/>
    <w:rsid w:val="009C2133"/>
    <w:rsid w:val="009C2E75"/>
    <w:rsid w:val="009C3305"/>
    <w:rsid w:val="009C4E8E"/>
    <w:rsid w:val="009C7ABC"/>
    <w:rsid w:val="009D7EAA"/>
    <w:rsid w:val="009E29CE"/>
    <w:rsid w:val="009E3351"/>
    <w:rsid w:val="009E7CAC"/>
    <w:rsid w:val="009F0783"/>
    <w:rsid w:val="009F5088"/>
    <w:rsid w:val="00A02BD0"/>
    <w:rsid w:val="00A103C3"/>
    <w:rsid w:val="00A1494D"/>
    <w:rsid w:val="00A241DD"/>
    <w:rsid w:val="00A24E19"/>
    <w:rsid w:val="00A31BFD"/>
    <w:rsid w:val="00A344B1"/>
    <w:rsid w:val="00A34D04"/>
    <w:rsid w:val="00A37E5A"/>
    <w:rsid w:val="00A4016C"/>
    <w:rsid w:val="00A41657"/>
    <w:rsid w:val="00A4197E"/>
    <w:rsid w:val="00A42D18"/>
    <w:rsid w:val="00A45980"/>
    <w:rsid w:val="00A517C5"/>
    <w:rsid w:val="00A54726"/>
    <w:rsid w:val="00A56E13"/>
    <w:rsid w:val="00A56EBD"/>
    <w:rsid w:val="00A612C8"/>
    <w:rsid w:val="00A63285"/>
    <w:rsid w:val="00A662BF"/>
    <w:rsid w:val="00A70650"/>
    <w:rsid w:val="00A71A19"/>
    <w:rsid w:val="00A76FA4"/>
    <w:rsid w:val="00A8615B"/>
    <w:rsid w:val="00A8667F"/>
    <w:rsid w:val="00A90E02"/>
    <w:rsid w:val="00A92847"/>
    <w:rsid w:val="00A93357"/>
    <w:rsid w:val="00A95387"/>
    <w:rsid w:val="00A9554B"/>
    <w:rsid w:val="00A978F2"/>
    <w:rsid w:val="00AA1FD1"/>
    <w:rsid w:val="00AA29B1"/>
    <w:rsid w:val="00AA3411"/>
    <w:rsid w:val="00AB0C65"/>
    <w:rsid w:val="00AB4C52"/>
    <w:rsid w:val="00AC21C3"/>
    <w:rsid w:val="00AC2A45"/>
    <w:rsid w:val="00AD0F62"/>
    <w:rsid w:val="00AD256F"/>
    <w:rsid w:val="00AD2F62"/>
    <w:rsid w:val="00AD53CC"/>
    <w:rsid w:val="00AD5C78"/>
    <w:rsid w:val="00AE4999"/>
    <w:rsid w:val="00AE5B16"/>
    <w:rsid w:val="00AF3204"/>
    <w:rsid w:val="00AF539D"/>
    <w:rsid w:val="00AF5CA9"/>
    <w:rsid w:val="00B12C69"/>
    <w:rsid w:val="00B13093"/>
    <w:rsid w:val="00B24F75"/>
    <w:rsid w:val="00B25663"/>
    <w:rsid w:val="00B26107"/>
    <w:rsid w:val="00B26477"/>
    <w:rsid w:val="00B266BD"/>
    <w:rsid w:val="00B33001"/>
    <w:rsid w:val="00B33E49"/>
    <w:rsid w:val="00B358BE"/>
    <w:rsid w:val="00B36FDB"/>
    <w:rsid w:val="00B40274"/>
    <w:rsid w:val="00B442B3"/>
    <w:rsid w:val="00B45E0F"/>
    <w:rsid w:val="00B4628B"/>
    <w:rsid w:val="00B504AB"/>
    <w:rsid w:val="00B50CCC"/>
    <w:rsid w:val="00B5146E"/>
    <w:rsid w:val="00B5288B"/>
    <w:rsid w:val="00B53474"/>
    <w:rsid w:val="00B5613C"/>
    <w:rsid w:val="00B64157"/>
    <w:rsid w:val="00B66705"/>
    <w:rsid w:val="00B67994"/>
    <w:rsid w:val="00B67D5D"/>
    <w:rsid w:val="00B70BF1"/>
    <w:rsid w:val="00B73860"/>
    <w:rsid w:val="00B73D5F"/>
    <w:rsid w:val="00B803A9"/>
    <w:rsid w:val="00B84AB4"/>
    <w:rsid w:val="00B871A8"/>
    <w:rsid w:val="00B92EDA"/>
    <w:rsid w:val="00B92F39"/>
    <w:rsid w:val="00BB6515"/>
    <w:rsid w:val="00BB7835"/>
    <w:rsid w:val="00BB7A35"/>
    <w:rsid w:val="00BC5C20"/>
    <w:rsid w:val="00BC6760"/>
    <w:rsid w:val="00BD2608"/>
    <w:rsid w:val="00BD2E4A"/>
    <w:rsid w:val="00BD3A58"/>
    <w:rsid w:val="00BD41AF"/>
    <w:rsid w:val="00BD5950"/>
    <w:rsid w:val="00BE1D3F"/>
    <w:rsid w:val="00BE1EED"/>
    <w:rsid w:val="00BF0950"/>
    <w:rsid w:val="00BF10FE"/>
    <w:rsid w:val="00BF13C7"/>
    <w:rsid w:val="00BF24F1"/>
    <w:rsid w:val="00BF5421"/>
    <w:rsid w:val="00C03F5C"/>
    <w:rsid w:val="00C04273"/>
    <w:rsid w:val="00C135F9"/>
    <w:rsid w:val="00C14511"/>
    <w:rsid w:val="00C1452A"/>
    <w:rsid w:val="00C17F2F"/>
    <w:rsid w:val="00C209C4"/>
    <w:rsid w:val="00C21CE9"/>
    <w:rsid w:val="00C2507C"/>
    <w:rsid w:val="00C3001A"/>
    <w:rsid w:val="00C30500"/>
    <w:rsid w:val="00C305E6"/>
    <w:rsid w:val="00C335C4"/>
    <w:rsid w:val="00C3365B"/>
    <w:rsid w:val="00C44366"/>
    <w:rsid w:val="00C47946"/>
    <w:rsid w:val="00C47EF6"/>
    <w:rsid w:val="00C5046C"/>
    <w:rsid w:val="00C505CB"/>
    <w:rsid w:val="00C51392"/>
    <w:rsid w:val="00C51EDE"/>
    <w:rsid w:val="00C52439"/>
    <w:rsid w:val="00C6343F"/>
    <w:rsid w:val="00C7337B"/>
    <w:rsid w:val="00C813C9"/>
    <w:rsid w:val="00C84206"/>
    <w:rsid w:val="00C86392"/>
    <w:rsid w:val="00C93F40"/>
    <w:rsid w:val="00C94ED3"/>
    <w:rsid w:val="00C96050"/>
    <w:rsid w:val="00C96F6D"/>
    <w:rsid w:val="00C97167"/>
    <w:rsid w:val="00CA0323"/>
    <w:rsid w:val="00CA2023"/>
    <w:rsid w:val="00CA4922"/>
    <w:rsid w:val="00CB369C"/>
    <w:rsid w:val="00CB4F65"/>
    <w:rsid w:val="00CB7E9A"/>
    <w:rsid w:val="00CC4136"/>
    <w:rsid w:val="00CC4946"/>
    <w:rsid w:val="00CD147E"/>
    <w:rsid w:val="00CD403D"/>
    <w:rsid w:val="00CD49D9"/>
    <w:rsid w:val="00CF3EC1"/>
    <w:rsid w:val="00D04CBF"/>
    <w:rsid w:val="00D10263"/>
    <w:rsid w:val="00D10D9F"/>
    <w:rsid w:val="00D125E0"/>
    <w:rsid w:val="00D2085D"/>
    <w:rsid w:val="00D22EC0"/>
    <w:rsid w:val="00D244B5"/>
    <w:rsid w:val="00D2542D"/>
    <w:rsid w:val="00D27EED"/>
    <w:rsid w:val="00D3059F"/>
    <w:rsid w:val="00D35D1F"/>
    <w:rsid w:val="00D407C0"/>
    <w:rsid w:val="00D40CDD"/>
    <w:rsid w:val="00D41F78"/>
    <w:rsid w:val="00D42CD9"/>
    <w:rsid w:val="00D46DA5"/>
    <w:rsid w:val="00D57D49"/>
    <w:rsid w:val="00D6242B"/>
    <w:rsid w:val="00D636A2"/>
    <w:rsid w:val="00D64DB1"/>
    <w:rsid w:val="00D6540D"/>
    <w:rsid w:val="00D67E65"/>
    <w:rsid w:val="00D74770"/>
    <w:rsid w:val="00D747C4"/>
    <w:rsid w:val="00D77A88"/>
    <w:rsid w:val="00D80558"/>
    <w:rsid w:val="00D80917"/>
    <w:rsid w:val="00D909AF"/>
    <w:rsid w:val="00D9458B"/>
    <w:rsid w:val="00DA0561"/>
    <w:rsid w:val="00DA05FD"/>
    <w:rsid w:val="00DA1632"/>
    <w:rsid w:val="00DA32BE"/>
    <w:rsid w:val="00DA4602"/>
    <w:rsid w:val="00DA4BAD"/>
    <w:rsid w:val="00DB0930"/>
    <w:rsid w:val="00DB1DB4"/>
    <w:rsid w:val="00DB4198"/>
    <w:rsid w:val="00DB4D48"/>
    <w:rsid w:val="00DC08A4"/>
    <w:rsid w:val="00DC0D3E"/>
    <w:rsid w:val="00DC0FC3"/>
    <w:rsid w:val="00DC1462"/>
    <w:rsid w:val="00DC36A3"/>
    <w:rsid w:val="00DC5536"/>
    <w:rsid w:val="00DC58C3"/>
    <w:rsid w:val="00DD3BB4"/>
    <w:rsid w:val="00DE06BC"/>
    <w:rsid w:val="00DE313F"/>
    <w:rsid w:val="00DE3808"/>
    <w:rsid w:val="00DE54D9"/>
    <w:rsid w:val="00DE586E"/>
    <w:rsid w:val="00DF10DA"/>
    <w:rsid w:val="00E0636B"/>
    <w:rsid w:val="00E15EE3"/>
    <w:rsid w:val="00E229F6"/>
    <w:rsid w:val="00E27E8F"/>
    <w:rsid w:val="00E31D27"/>
    <w:rsid w:val="00E3215B"/>
    <w:rsid w:val="00E43C2E"/>
    <w:rsid w:val="00E43C39"/>
    <w:rsid w:val="00E46C04"/>
    <w:rsid w:val="00E5126A"/>
    <w:rsid w:val="00E5560F"/>
    <w:rsid w:val="00E653BD"/>
    <w:rsid w:val="00E65B48"/>
    <w:rsid w:val="00E65B56"/>
    <w:rsid w:val="00E666AF"/>
    <w:rsid w:val="00E67AE8"/>
    <w:rsid w:val="00E72F1B"/>
    <w:rsid w:val="00E74CB1"/>
    <w:rsid w:val="00E77FB2"/>
    <w:rsid w:val="00E81A80"/>
    <w:rsid w:val="00E827CE"/>
    <w:rsid w:val="00E828A1"/>
    <w:rsid w:val="00E871B7"/>
    <w:rsid w:val="00E915A5"/>
    <w:rsid w:val="00E91D9F"/>
    <w:rsid w:val="00E92E57"/>
    <w:rsid w:val="00E95281"/>
    <w:rsid w:val="00E96324"/>
    <w:rsid w:val="00EA0B6B"/>
    <w:rsid w:val="00EA12F8"/>
    <w:rsid w:val="00EA4E34"/>
    <w:rsid w:val="00EA4FA5"/>
    <w:rsid w:val="00EA5BC1"/>
    <w:rsid w:val="00EA6096"/>
    <w:rsid w:val="00EA7870"/>
    <w:rsid w:val="00EA7E0E"/>
    <w:rsid w:val="00EB0C2E"/>
    <w:rsid w:val="00EB4C56"/>
    <w:rsid w:val="00EC352C"/>
    <w:rsid w:val="00EC750A"/>
    <w:rsid w:val="00EC7880"/>
    <w:rsid w:val="00ED0E29"/>
    <w:rsid w:val="00ED378A"/>
    <w:rsid w:val="00EE0A47"/>
    <w:rsid w:val="00EE20C4"/>
    <w:rsid w:val="00EE4DD8"/>
    <w:rsid w:val="00EE5593"/>
    <w:rsid w:val="00EE5DBA"/>
    <w:rsid w:val="00EE6198"/>
    <w:rsid w:val="00EE6970"/>
    <w:rsid w:val="00EF548C"/>
    <w:rsid w:val="00EF65E8"/>
    <w:rsid w:val="00EF6C38"/>
    <w:rsid w:val="00F0663B"/>
    <w:rsid w:val="00F073BA"/>
    <w:rsid w:val="00F07418"/>
    <w:rsid w:val="00F16617"/>
    <w:rsid w:val="00F21C0F"/>
    <w:rsid w:val="00F2381B"/>
    <w:rsid w:val="00F332CB"/>
    <w:rsid w:val="00F33E95"/>
    <w:rsid w:val="00F4158D"/>
    <w:rsid w:val="00F471AA"/>
    <w:rsid w:val="00F52A55"/>
    <w:rsid w:val="00F609BE"/>
    <w:rsid w:val="00F626E8"/>
    <w:rsid w:val="00F63CD3"/>
    <w:rsid w:val="00F66B24"/>
    <w:rsid w:val="00F70B55"/>
    <w:rsid w:val="00F7308D"/>
    <w:rsid w:val="00F74686"/>
    <w:rsid w:val="00F77E10"/>
    <w:rsid w:val="00F83F46"/>
    <w:rsid w:val="00F868D2"/>
    <w:rsid w:val="00F90476"/>
    <w:rsid w:val="00F91618"/>
    <w:rsid w:val="00F945E4"/>
    <w:rsid w:val="00F978CE"/>
    <w:rsid w:val="00FA0352"/>
    <w:rsid w:val="00FA20F1"/>
    <w:rsid w:val="00FA2802"/>
    <w:rsid w:val="00FA3E98"/>
    <w:rsid w:val="00FA548A"/>
    <w:rsid w:val="00FB17CA"/>
    <w:rsid w:val="00FB1C91"/>
    <w:rsid w:val="00FB49D7"/>
    <w:rsid w:val="00FC010B"/>
    <w:rsid w:val="00FC2B20"/>
    <w:rsid w:val="00FD6652"/>
    <w:rsid w:val="00FD6F62"/>
    <w:rsid w:val="00FD7C68"/>
    <w:rsid w:val="00FD7F97"/>
    <w:rsid w:val="00FE051E"/>
    <w:rsid w:val="00FE2F07"/>
    <w:rsid w:val="00FE579E"/>
    <w:rsid w:val="00FE6D32"/>
    <w:rsid w:val="00FE766F"/>
    <w:rsid w:val="00FF0A7A"/>
    <w:rsid w:val="00FF3C12"/>
    <w:rsid w:val="00FF5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5B7CA-F2C6-465F-8CC5-CBD1AC02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175"/>
    <w:pPr>
      <w:tabs>
        <w:tab w:val="center" w:pos="4513"/>
        <w:tab w:val="right" w:pos="9026"/>
      </w:tabs>
    </w:pPr>
  </w:style>
  <w:style w:type="character" w:customStyle="1" w:styleId="HeaderChar">
    <w:name w:val="Header Char"/>
    <w:basedOn w:val="DefaultParagraphFont"/>
    <w:link w:val="Header"/>
    <w:uiPriority w:val="99"/>
    <w:rsid w:val="00421175"/>
  </w:style>
  <w:style w:type="paragraph" w:styleId="Footer">
    <w:name w:val="footer"/>
    <w:basedOn w:val="Normal"/>
    <w:link w:val="FooterChar"/>
    <w:uiPriority w:val="99"/>
    <w:unhideWhenUsed/>
    <w:rsid w:val="00421175"/>
    <w:pPr>
      <w:tabs>
        <w:tab w:val="center" w:pos="4513"/>
        <w:tab w:val="right" w:pos="9026"/>
      </w:tabs>
    </w:pPr>
  </w:style>
  <w:style w:type="character" w:customStyle="1" w:styleId="FooterChar">
    <w:name w:val="Footer Char"/>
    <w:basedOn w:val="DefaultParagraphFont"/>
    <w:link w:val="Footer"/>
    <w:uiPriority w:val="99"/>
    <w:rsid w:val="00421175"/>
  </w:style>
  <w:style w:type="paragraph" w:styleId="ListParagraph">
    <w:name w:val="List Paragraph"/>
    <w:basedOn w:val="Normal"/>
    <w:uiPriority w:val="34"/>
    <w:qFormat/>
    <w:rsid w:val="00E65B48"/>
    <w:pPr>
      <w:ind w:left="720"/>
      <w:contextualSpacing/>
    </w:pPr>
  </w:style>
  <w:style w:type="paragraph" w:styleId="BalloonText">
    <w:name w:val="Balloon Text"/>
    <w:basedOn w:val="Normal"/>
    <w:link w:val="BalloonTextChar"/>
    <w:uiPriority w:val="99"/>
    <w:semiHidden/>
    <w:unhideWhenUsed/>
    <w:rsid w:val="00EF6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5E8"/>
    <w:rPr>
      <w:rFonts w:ascii="Segoe UI" w:hAnsi="Segoe UI" w:cs="Segoe UI"/>
      <w:sz w:val="18"/>
      <w:szCs w:val="18"/>
    </w:rPr>
  </w:style>
  <w:style w:type="paragraph" w:customStyle="1" w:styleId="p1">
    <w:name w:val="p1"/>
    <w:basedOn w:val="Normal"/>
    <w:rsid w:val="0007443B"/>
    <w:rPr>
      <w:rFonts w:ascii="Helvetica" w:eastAsiaTheme="minorEastAsia" w:hAnsi="Helvetica" w:cs="Helvetica"/>
      <w:sz w:val="36"/>
      <w:szCs w:val="36"/>
      <w:lang w:eastAsia="en-GB"/>
    </w:rPr>
  </w:style>
  <w:style w:type="paragraph" w:customStyle="1" w:styleId="p2">
    <w:name w:val="p2"/>
    <w:basedOn w:val="Normal"/>
    <w:rsid w:val="0007443B"/>
    <w:rPr>
      <w:rFonts w:ascii="Helvetica" w:eastAsiaTheme="minorEastAsia" w:hAnsi="Helvetica" w:cs="Helvetica"/>
      <w:sz w:val="36"/>
      <w:szCs w:val="36"/>
      <w:lang w:eastAsia="en-GB"/>
    </w:rPr>
  </w:style>
  <w:style w:type="character" w:customStyle="1" w:styleId="s1">
    <w:name w:val="s1"/>
    <w:basedOn w:val="DefaultParagraphFont"/>
    <w:rsid w:val="0007443B"/>
    <w:rPr>
      <w:rFonts w:ascii="Helvetica" w:hAnsi="Helvetica" w:cs="Helvetica" w:hint="default"/>
      <w:b w:val="0"/>
      <w:bCs w:val="0"/>
      <w:i w:val="0"/>
      <w:iCs w:val="0"/>
      <w:sz w:val="48"/>
      <w:szCs w:val="48"/>
    </w:rPr>
  </w:style>
  <w:style w:type="character" w:customStyle="1" w:styleId="apple-converted-space">
    <w:name w:val="apple-converted-space"/>
    <w:basedOn w:val="DefaultParagraphFont"/>
    <w:rsid w:val="0007443B"/>
  </w:style>
  <w:style w:type="character" w:styleId="Hyperlink">
    <w:name w:val="Hyperlink"/>
    <w:basedOn w:val="DefaultParagraphFont"/>
    <w:uiPriority w:val="99"/>
    <w:unhideWhenUsed/>
    <w:rsid w:val="002E50DD"/>
    <w:rPr>
      <w:color w:val="0563C1" w:themeColor="hyperlink"/>
      <w:u w:val="single"/>
    </w:rPr>
  </w:style>
  <w:style w:type="character" w:styleId="LineNumber">
    <w:name w:val="line number"/>
    <w:basedOn w:val="DefaultParagraphFont"/>
    <w:uiPriority w:val="99"/>
    <w:semiHidden/>
    <w:unhideWhenUsed/>
    <w:rsid w:val="007B3D3D"/>
  </w:style>
  <w:style w:type="paragraph" w:styleId="NoSpacing">
    <w:name w:val="No Spacing"/>
    <w:uiPriority w:val="1"/>
    <w:qFormat/>
    <w:rsid w:val="00893E97"/>
  </w:style>
  <w:style w:type="paragraph" w:styleId="NormalWeb">
    <w:name w:val="Normal (Web)"/>
    <w:basedOn w:val="Normal"/>
    <w:uiPriority w:val="99"/>
    <w:unhideWhenUsed/>
    <w:rsid w:val="00C505CB"/>
    <w:pPr>
      <w:spacing w:before="100" w:beforeAutospacing="1" w:after="100" w:afterAutospacing="1"/>
    </w:pPr>
    <w:rPr>
      <w:rFonts w:ascii="Calibri" w:eastAsiaTheme="minorEastAsia" w:hAnsi="Calibri" w:cs="Calibri"/>
      <w:lang w:eastAsia="en-GB"/>
    </w:rPr>
  </w:style>
  <w:style w:type="character" w:styleId="Strong">
    <w:name w:val="Strong"/>
    <w:basedOn w:val="DefaultParagraphFont"/>
    <w:uiPriority w:val="22"/>
    <w:qFormat/>
    <w:rsid w:val="00C50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0547">
      <w:bodyDiv w:val="1"/>
      <w:marLeft w:val="0"/>
      <w:marRight w:val="0"/>
      <w:marTop w:val="0"/>
      <w:marBottom w:val="0"/>
      <w:divBdr>
        <w:top w:val="none" w:sz="0" w:space="0" w:color="auto"/>
        <w:left w:val="none" w:sz="0" w:space="0" w:color="auto"/>
        <w:bottom w:val="none" w:sz="0" w:space="0" w:color="auto"/>
        <w:right w:val="none" w:sz="0" w:space="0" w:color="auto"/>
      </w:divBdr>
    </w:div>
    <w:div w:id="45641352">
      <w:bodyDiv w:val="1"/>
      <w:marLeft w:val="0"/>
      <w:marRight w:val="0"/>
      <w:marTop w:val="0"/>
      <w:marBottom w:val="0"/>
      <w:divBdr>
        <w:top w:val="none" w:sz="0" w:space="0" w:color="auto"/>
        <w:left w:val="none" w:sz="0" w:space="0" w:color="auto"/>
        <w:bottom w:val="none" w:sz="0" w:space="0" w:color="auto"/>
        <w:right w:val="none" w:sz="0" w:space="0" w:color="auto"/>
      </w:divBdr>
    </w:div>
    <w:div w:id="145245742">
      <w:bodyDiv w:val="1"/>
      <w:marLeft w:val="0"/>
      <w:marRight w:val="0"/>
      <w:marTop w:val="0"/>
      <w:marBottom w:val="0"/>
      <w:divBdr>
        <w:top w:val="none" w:sz="0" w:space="0" w:color="auto"/>
        <w:left w:val="none" w:sz="0" w:space="0" w:color="auto"/>
        <w:bottom w:val="none" w:sz="0" w:space="0" w:color="auto"/>
        <w:right w:val="none" w:sz="0" w:space="0" w:color="auto"/>
      </w:divBdr>
    </w:div>
    <w:div w:id="239408008">
      <w:bodyDiv w:val="1"/>
      <w:marLeft w:val="0"/>
      <w:marRight w:val="0"/>
      <w:marTop w:val="0"/>
      <w:marBottom w:val="0"/>
      <w:divBdr>
        <w:top w:val="none" w:sz="0" w:space="0" w:color="auto"/>
        <w:left w:val="none" w:sz="0" w:space="0" w:color="auto"/>
        <w:bottom w:val="none" w:sz="0" w:space="0" w:color="auto"/>
        <w:right w:val="none" w:sz="0" w:space="0" w:color="auto"/>
      </w:divBdr>
    </w:div>
    <w:div w:id="567157987">
      <w:bodyDiv w:val="1"/>
      <w:marLeft w:val="0"/>
      <w:marRight w:val="0"/>
      <w:marTop w:val="0"/>
      <w:marBottom w:val="0"/>
      <w:divBdr>
        <w:top w:val="none" w:sz="0" w:space="0" w:color="auto"/>
        <w:left w:val="none" w:sz="0" w:space="0" w:color="auto"/>
        <w:bottom w:val="none" w:sz="0" w:space="0" w:color="auto"/>
        <w:right w:val="none" w:sz="0" w:space="0" w:color="auto"/>
      </w:divBdr>
    </w:div>
    <w:div w:id="1687487174">
      <w:bodyDiv w:val="1"/>
      <w:marLeft w:val="0"/>
      <w:marRight w:val="0"/>
      <w:marTop w:val="0"/>
      <w:marBottom w:val="0"/>
      <w:divBdr>
        <w:top w:val="none" w:sz="0" w:space="0" w:color="auto"/>
        <w:left w:val="none" w:sz="0" w:space="0" w:color="auto"/>
        <w:bottom w:val="none" w:sz="0" w:space="0" w:color="auto"/>
        <w:right w:val="none" w:sz="0" w:space="0" w:color="auto"/>
      </w:divBdr>
    </w:div>
    <w:div w:id="1950508029">
      <w:bodyDiv w:val="1"/>
      <w:marLeft w:val="0"/>
      <w:marRight w:val="0"/>
      <w:marTop w:val="0"/>
      <w:marBottom w:val="0"/>
      <w:divBdr>
        <w:top w:val="none" w:sz="0" w:space="0" w:color="auto"/>
        <w:left w:val="none" w:sz="0" w:space="0" w:color="auto"/>
        <w:bottom w:val="none" w:sz="0" w:space="0" w:color="auto"/>
        <w:right w:val="none" w:sz="0" w:space="0" w:color="auto"/>
      </w:divBdr>
    </w:div>
    <w:div w:id="20588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8475-E5CB-4D57-BB5D-F851D788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Rice</dc:creator>
  <cp:keywords/>
  <dc:description/>
  <cp:lastModifiedBy>Microsoft account</cp:lastModifiedBy>
  <cp:revision>13</cp:revision>
  <cp:lastPrinted>2025-03-27T14:35:00Z</cp:lastPrinted>
  <dcterms:created xsi:type="dcterms:W3CDTF">2025-03-28T09:19:00Z</dcterms:created>
  <dcterms:modified xsi:type="dcterms:W3CDTF">2025-04-01T08:12:00Z</dcterms:modified>
</cp:coreProperties>
</file>